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D051A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rFonts w:ascii="Cambria" w:hAnsi="Cambria" w:cs="Tahoma"/>
          <w:color w:val="000000" w:themeColor="text1"/>
        </w:rPr>
      </w:pP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PROCEDURY BEZPIECZEŃSTWA W OKRESIE PANDEMII COVID-19</w:t>
      </w:r>
    </w:p>
    <w:p w14:paraId="14E9BD65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rFonts w:ascii="Cambria" w:hAnsi="Cambria" w:cs="Tahoma"/>
          <w:color w:val="000000" w:themeColor="text1"/>
        </w:rPr>
      </w:pP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NA TERENIE SZKOŁY PODSTAWOWEJ W MANOWIE</w:t>
      </w:r>
    </w:p>
    <w:p w14:paraId="66138469" w14:textId="77777777" w:rsidR="007443A9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rStyle w:val="Pogrubienie"/>
          <w:rFonts w:ascii="Cambria" w:hAnsi="Cambria" w:cs="Tahoma"/>
          <w:b w:val="0"/>
          <w:bCs w:val="0"/>
          <w:color w:val="000000" w:themeColor="text1"/>
        </w:rPr>
      </w:pP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 xml:space="preserve">AKTUALIZACJA z dnia </w:t>
      </w:r>
      <w:r w:rsidR="004D58AC"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26 sierpnia</w:t>
      </w: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 xml:space="preserve"> 2021r.</w:t>
      </w:r>
    </w:p>
    <w:p w14:paraId="15CB9D3E" w14:textId="77777777" w:rsidR="00337D6B" w:rsidRPr="00337D6B" w:rsidRDefault="00337D6B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rFonts w:ascii="Cambria" w:hAnsi="Cambria" w:cs="Tahoma"/>
          <w:color w:val="000000" w:themeColor="text1"/>
        </w:rPr>
      </w:pPr>
    </w:p>
    <w:p w14:paraId="3F5C18FB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I PODSTAWA PRAWNA</w:t>
      </w:r>
      <w:r w:rsidRPr="00337D6B">
        <w:rPr>
          <w:rFonts w:ascii="Cambria" w:hAnsi="Cambria" w:cs="Tahoma"/>
          <w:color w:val="000000" w:themeColor="text1"/>
        </w:rPr>
        <w:t>:</w:t>
      </w:r>
    </w:p>
    <w:p w14:paraId="4B373DA2" w14:textId="77777777" w:rsidR="007443A9" w:rsidRPr="00337D6B" w:rsidRDefault="007443A9" w:rsidP="00E16F30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Ustawa z dnia 5 grudnia 2008 r. o zapobieganiu oraz zwalczaniu zakażeń i chorób zakaźnych u ludzi</w:t>
      </w:r>
      <w:r w:rsidR="004D58AC" w:rsidRPr="00337D6B">
        <w:rPr>
          <w:rFonts w:ascii="Cambria" w:hAnsi="Cambria" w:cs="Tahoma"/>
          <w:color w:val="000000" w:themeColor="text1"/>
        </w:rPr>
        <w:t xml:space="preserve"> </w:t>
      </w:r>
      <w:r w:rsidRPr="00337D6B">
        <w:rPr>
          <w:rFonts w:ascii="Cambria" w:hAnsi="Cambria" w:cs="Tahoma"/>
          <w:color w:val="000000" w:themeColor="text1"/>
        </w:rPr>
        <w:t>(Dz. U. z 2019 r. poz.1239 z</w:t>
      </w:r>
      <w:r w:rsidR="004D58AC" w:rsidRPr="00337D6B">
        <w:rPr>
          <w:rFonts w:ascii="Cambria" w:hAnsi="Cambria" w:cs="Tahoma"/>
          <w:color w:val="000000" w:themeColor="text1"/>
        </w:rPr>
        <w:t xml:space="preserve"> </w:t>
      </w:r>
      <w:proofErr w:type="spellStart"/>
      <w:r w:rsidR="004D58AC" w:rsidRPr="00337D6B">
        <w:rPr>
          <w:rFonts w:ascii="Cambria" w:hAnsi="Cambria" w:cs="Tahoma"/>
          <w:color w:val="000000" w:themeColor="text1"/>
        </w:rPr>
        <w:t>pozn</w:t>
      </w:r>
      <w:proofErr w:type="spellEnd"/>
      <w:r w:rsidR="004D58AC" w:rsidRPr="00337D6B">
        <w:rPr>
          <w:rFonts w:ascii="Cambria" w:hAnsi="Cambria" w:cs="Tahoma"/>
          <w:color w:val="000000" w:themeColor="text1"/>
        </w:rPr>
        <w:t>.</w:t>
      </w:r>
      <w:r w:rsidRPr="00337D6B">
        <w:rPr>
          <w:rFonts w:ascii="Cambria" w:hAnsi="Cambria" w:cs="Tahoma"/>
          <w:color w:val="000000" w:themeColor="text1"/>
        </w:rPr>
        <w:t xml:space="preserve"> zm.),</w:t>
      </w:r>
    </w:p>
    <w:p w14:paraId="214451A3" w14:textId="77777777" w:rsidR="007443A9" w:rsidRPr="00337D6B" w:rsidRDefault="007443A9" w:rsidP="00E16F30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Ustawa z dnia 14 marca 1985 r. o Państwowej Inspekcji Sanitarnej (Dz. U. z 2019 r. poz. 59 z</w:t>
      </w:r>
      <w:r w:rsidR="004D58AC" w:rsidRPr="00337D6B">
        <w:rPr>
          <w:rFonts w:ascii="Cambria" w:hAnsi="Cambria" w:cs="Tahoma"/>
          <w:color w:val="000000" w:themeColor="text1"/>
        </w:rPr>
        <w:t xml:space="preserve"> </w:t>
      </w:r>
      <w:proofErr w:type="spellStart"/>
      <w:r w:rsidR="004D58AC" w:rsidRPr="00337D6B">
        <w:rPr>
          <w:rFonts w:ascii="Cambria" w:hAnsi="Cambria" w:cs="Tahoma"/>
          <w:color w:val="000000" w:themeColor="text1"/>
        </w:rPr>
        <w:t>pozn</w:t>
      </w:r>
      <w:proofErr w:type="spellEnd"/>
      <w:r w:rsidR="004D58AC" w:rsidRPr="00337D6B">
        <w:rPr>
          <w:rFonts w:ascii="Cambria" w:hAnsi="Cambria" w:cs="Tahoma"/>
          <w:color w:val="000000" w:themeColor="text1"/>
        </w:rPr>
        <w:t>.</w:t>
      </w:r>
      <w:r w:rsidRPr="00337D6B">
        <w:rPr>
          <w:rFonts w:ascii="Cambria" w:hAnsi="Cambria" w:cs="Tahoma"/>
          <w:color w:val="000000" w:themeColor="text1"/>
        </w:rPr>
        <w:t xml:space="preserve"> zm.),</w:t>
      </w:r>
    </w:p>
    <w:p w14:paraId="54FC8F43" w14:textId="77777777" w:rsidR="007443A9" w:rsidRPr="00337D6B" w:rsidRDefault="007443A9" w:rsidP="00E16F30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Ustawa z dnia 14 grudnia 2016 r. Prawo oświatowe (Dz. U. z 2019 r. poz. 1148 z</w:t>
      </w:r>
      <w:r w:rsidR="004D58AC" w:rsidRPr="00337D6B">
        <w:rPr>
          <w:rFonts w:ascii="Cambria" w:hAnsi="Cambria" w:cs="Tahoma"/>
          <w:color w:val="000000" w:themeColor="text1"/>
        </w:rPr>
        <w:t xml:space="preserve"> </w:t>
      </w:r>
      <w:proofErr w:type="spellStart"/>
      <w:r w:rsidR="004D58AC" w:rsidRPr="00337D6B">
        <w:rPr>
          <w:rFonts w:ascii="Cambria" w:hAnsi="Cambria" w:cs="Tahoma"/>
          <w:color w:val="000000" w:themeColor="text1"/>
        </w:rPr>
        <w:t>pozn</w:t>
      </w:r>
      <w:proofErr w:type="spellEnd"/>
      <w:r w:rsidR="004D58AC" w:rsidRPr="00337D6B">
        <w:rPr>
          <w:rFonts w:ascii="Cambria" w:hAnsi="Cambria" w:cs="Tahoma"/>
          <w:color w:val="000000" w:themeColor="text1"/>
        </w:rPr>
        <w:t>.</w:t>
      </w:r>
      <w:r w:rsidRPr="00337D6B">
        <w:rPr>
          <w:rFonts w:ascii="Cambria" w:hAnsi="Cambria" w:cs="Tahoma"/>
          <w:color w:val="000000" w:themeColor="text1"/>
        </w:rPr>
        <w:t xml:space="preserve"> zm.),</w:t>
      </w:r>
    </w:p>
    <w:p w14:paraId="7810EE41" w14:textId="77777777" w:rsidR="007443A9" w:rsidRPr="00337D6B" w:rsidRDefault="007443A9" w:rsidP="00E16F30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Rozporządzenie Ministra Edukacji Narodowej i Sportu w sprawie bezpieczeństwa i higieny w publicznych i niepublicznych szkołach i placówkach (Dz. U. z 2003 r. Nr 6 poz. 69 z</w:t>
      </w:r>
      <w:r w:rsidR="004D58AC" w:rsidRPr="00337D6B">
        <w:rPr>
          <w:rFonts w:ascii="Cambria" w:hAnsi="Cambria" w:cs="Tahoma"/>
          <w:color w:val="000000" w:themeColor="text1"/>
        </w:rPr>
        <w:t xml:space="preserve"> </w:t>
      </w:r>
      <w:proofErr w:type="spellStart"/>
      <w:r w:rsidR="004D58AC" w:rsidRPr="00337D6B">
        <w:rPr>
          <w:rFonts w:ascii="Cambria" w:hAnsi="Cambria" w:cs="Tahoma"/>
          <w:color w:val="000000" w:themeColor="text1"/>
        </w:rPr>
        <w:t>pozn</w:t>
      </w:r>
      <w:proofErr w:type="spellEnd"/>
      <w:r w:rsidR="004D58AC" w:rsidRPr="00337D6B">
        <w:rPr>
          <w:rFonts w:ascii="Cambria" w:hAnsi="Cambria" w:cs="Tahoma"/>
          <w:color w:val="000000" w:themeColor="text1"/>
        </w:rPr>
        <w:t>.</w:t>
      </w:r>
      <w:r w:rsidRPr="00337D6B">
        <w:rPr>
          <w:rFonts w:ascii="Cambria" w:hAnsi="Cambria" w:cs="Tahoma"/>
          <w:color w:val="000000" w:themeColor="text1"/>
        </w:rPr>
        <w:t xml:space="preserve"> zm.),</w:t>
      </w:r>
    </w:p>
    <w:p w14:paraId="3C91298D" w14:textId="77777777" w:rsidR="007443A9" w:rsidRPr="00337D6B" w:rsidRDefault="007443A9" w:rsidP="00E16F30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Rozporządzenie Ministra Edukacji Narodowej z dnia 20 marca 2020 r. w sprawie szczególnych rozwiązań w okresie czasowego ograniczenia funkcjonowania jednostek systemu oświaty w związku z zapobieganiem, przeciwdziałaniem i zwalczaniem COVID-19 (Dz. U z 2020r. poz. 493</w:t>
      </w:r>
      <w:r w:rsidR="004D58AC" w:rsidRPr="00337D6B">
        <w:rPr>
          <w:rFonts w:ascii="Cambria" w:hAnsi="Cambria" w:cs="Tahoma"/>
          <w:color w:val="000000" w:themeColor="text1"/>
        </w:rPr>
        <w:t xml:space="preserve"> z </w:t>
      </w:r>
      <w:proofErr w:type="spellStart"/>
      <w:r w:rsidR="004D58AC" w:rsidRPr="00337D6B">
        <w:rPr>
          <w:rFonts w:ascii="Cambria" w:hAnsi="Cambria" w:cs="Tahoma"/>
          <w:color w:val="000000" w:themeColor="text1"/>
        </w:rPr>
        <w:t>pozn</w:t>
      </w:r>
      <w:proofErr w:type="spellEnd"/>
      <w:r w:rsidR="004D58AC" w:rsidRPr="00337D6B">
        <w:rPr>
          <w:rFonts w:ascii="Cambria" w:hAnsi="Cambria" w:cs="Tahoma"/>
          <w:color w:val="000000" w:themeColor="text1"/>
        </w:rPr>
        <w:t>. zm.</w:t>
      </w:r>
      <w:r w:rsidRPr="00337D6B">
        <w:rPr>
          <w:rFonts w:ascii="Cambria" w:hAnsi="Cambria" w:cs="Tahoma"/>
          <w:color w:val="000000" w:themeColor="text1"/>
        </w:rPr>
        <w:t>),</w:t>
      </w:r>
    </w:p>
    <w:p w14:paraId="27F3DC78" w14:textId="77777777" w:rsidR="008A3F3A" w:rsidRPr="00337D6B" w:rsidRDefault="008A3F3A" w:rsidP="00E16F30">
      <w:pPr>
        <w:pStyle w:val="Nagwek2"/>
        <w:numPr>
          <w:ilvl w:val="0"/>
          <w:numId w:val="1"/>
        </w:numPr>
        <w:shd w:val="clear" w:color="auto" w:fill="FFFFFF"/>
        <w:spacing w:before="0" w:beforeAutospacing="0" w:after="120" w:afterAutospacing="0" w:line="360" w:lineRule="auto"/>
        <w:jc w:val="both"/>
        <w:rPr>
          <w:rFonts w:ascii="Cambria" w:hAnsi="Cambria"/>
          <w:b w:val="0"/>
          <w:color w:val="000000"/>
          <w:sz w:val="24"/>
          <w:szCs w:val="24"/>
        </w:rPr>
      </w:pPr>
      <w:r w:rsidRPr="00337D6B">
        <w:rPr>
          <w:rFonts w:ascii="Cambria" w:hAnsi="Cambria"/>
          <w:b w:val="0"/>
          <w:color w:val="000000"/>
          <w:sz w:val="24"/>
          <w:szCs w:val="24"/>
        </w:rPr>
        <w:t xml:space="preserve">Rozporządzenie Ministra Edukacji i Nauki z dnia 28 maja 2021 r. w sprawie czasowego ograniczenia funkcjonowania jednostek systemu oświaty w związku z zapobieganiem, przeciwdziałaniem i zwalczaniem COVID-19 </w:t>
      </w:r>
      <w:proofErr w:type="gramStart"/>
      <w:r w:rsidRPr="00337D6B">
        <w:rPr>
          <w:rFonts w:ascii="Cambria" w:hAnsi="Cambria"/>
          <w:b w:val="0"/>
          <w:color w:val="000000"/>
          <w:sz w:val="24"/>
          <w:szCs w:val="24"/>
        </w:rPr>
        <w:t>( Dz.</w:t>
      </w:r>
      <w:proofErr w:type="gramEnd"/>
      <w:r w:rsidRPr="00337D6B">
        <w:rPr>
          <w:rFonts w:ascii="Cambria" w:hAnsi="Cambria"/>
          <w:b w:val="0"/>
          <w:color w:val="000000"/>
          <w:sz w:val="24"/>
          <w:szCs w:val="24"/>
        </w:rPr>
        <w:t xml:space="preserve"> U. z 2021r. poz. 982 z </w:t>
      </w:r>
      <w:proofErr w:type="spellStart"/>
      <w:r w:rsidRPr="00337D6B">
        <w:rPr>
          <w:rFonts w:ascii="Cambria" w:hAnsi="Cambria"/>
          <w:b w:val="0"/>
          <w:color w:val="000000"/>
          <w:sz w:val="24"/>
          <w:szCs w:val="24"/>
        </w:rPr>
        <w:t>pozn</w:t>
      </w:r>
      <w:proofErr w:type="spellEnd"/>
      <w:r w:rsidRPr="00337D6B">
        <w:rPr>
          <w:rFonts w:ascii="Cambria" w:hAnsi="Cambria"/>
          <w:b w:val="0"/>
          <w:color w:val="000000"/>
          <w:sz w:val="24"/>
          <w:szCs w:val="24"/>
        </w:rPr>
        <w:t>. zm.)</w:t>
      </w:r>
    </w:p>
    <w:p w14:paraId="515D9DB1" w14:textId="77777777" w:rsidR="007443A9" w:rsidRPr="00337D6B" w:rsidRDefault="007443A9" w:rsidP="00E16F30">
      <w:pPr>
        <w:pStyle w:val="Nagwek2"/>
        <w:numPr>
          <w:ilvl w:val="0"/>
          <w:numId w:val="1"/>
        </w:numPr>
        <w:shd w:val="clear" w:color="auto" w:fill="FFFFFF"/>
        <w:spacing w:before="0" w:beforeAutospacing="0" w:after="120" w:afterAutospacing="0" w:line="360" w:lineRule="auto"/>
        <w:jc w:val="both"/>
        <w:rPr>
          <w:rFonts w:ascii="Cambria" w:hAnsi="Cambria"/>
          <w:b w:val="0"/>
          <w:color w:val="000000"/>
          <w:sz w:val="24"/>
          <w:szCs w:val="24"/>
        </w:rPr>
      </w:pPr>
      <w:r w:rsidRPr="00337D6B">
        <w:rPr>
          <w:rFonts w:ascii="Cambria" w:hAnsi="Cambria" w:cs="Tahoma"/>
          <w:b w:val="0"/>
          <w:color w:val="000000" w:themeColor="text1"/>
          <w:sz w:val="24"/>
          <w:szCs w:val="24"/>
        </w:rPr>
        <w:t xml:space="preserve">Wytyczne </w:t>
      </w:r>
      <w:proofErr w:type="spellStart"/>
      <w:r w:rsidRPr="00337D6B">
        <w:rPr>
          <w:rFonts w:ascii="Cambria" w:hAnsi="Cambria" w:cs="Tahoma"/>
          <w:b w:val="0"/>
          <w:color w:val="000000" w:themeColor="text1"/>
          <w:sz w:val="24"/>
          <w:szCs w:val="24"/>
        </w:rPr>
        <w:t>MEiN</w:t>
      </w:r>
      <w:proofErr w:type="spellEnd"/>
      <w:r w:rsidRPr="00337D6B">
        <w:rPr>
          <w:rFonts w:ascii="Cambria" w:hAnsi="Cambria" w:cs="Tahoma"/>
          <w:b w:val="0"/>
          <w:color w:val="000000" w:themeColor="text1"/>
          <w:sz w:val="24"/>
          <w:szCs w:val="24"/>
        </w:rPr>
        <w:t>, MZ i GIS dla</w:t>
      </w:r>
      <w:r w:rsidR="008A3F3A" w:rsidRPr="00337D6B">
        <w:rPr>
          <w:rFonts w:ascii="Cambria" w:hAnsi="Cambria" w:cs="Tahoma"/>
          <w:b w:val="0"/>
          <w:color w:val="000000" w:themeColor="text1"/>
          <w:sz w:val="24"/>
          <w:szCs w:val="24"/>
        </w:rPr>
        <w:t xml:space="preserve"> </w:t>
      </w:r>
      <w:r w:rsidRPr="00337D6B">
        <w:rPr>
          <w:rFonts w:ascii="Cambria" w:hAnsi="Cambria" w:cs="Tahoma"/>
          <w:b w:val="0"/>
          <w:color w:val="000000" w:themeColor="text1"/>
          <w:sz w:val="24"/>
          <w:szCs w:val="24"/>
        </w:rPr>
        <w:t xml:space="preserve">szkół podstawowych </w:t>
      </w:r>
      <w:r w:rsidR="008A3F3A" w:rsidRPr="00337D6B">
        <w:rPr>
          <w:rFonts w:ascii="Cambria" w:hAnsi="Cambria" w:cs="Tahoma"/>
          <w:b w:val="0"/>
          <w:color w:val="000000" w:themeColor="text1"/>
          <w:sz w:val="24"/>
          <w:szCs w:val="24"/>
        </w:rPr>
        <w:t>i ponadpodstawowych obowiązujące od 1 września 2021r.</w:t>
      </w:r>
    </w:p>
    <w:p w14:paraId="0F776EB0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 </w:t>
      </w:r>
    </w:p>
    <w:p w14:paraId="73DE122D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II OGÓLNE ZASADY ORGANIZACJI PRACY</w:t>
      </w:r>
    </w:p>
    <w:p w14:paraId="296C4A0D" w14:textId="77777777" w:rsidR="007443A9" w:rsidRPr="00337D6B" w:rsidRDefault="007443A9" w:rsidP="00E16F3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lastRenderedPageBreak/>
        <w:t xml:space="preserve">Szkoła Podstawowa w Manowie wznawiając działalność uwzględnia wytyczne Głównego Inspektora Sanitarnego, Ministra Zdrowia, Ministerstwa Edukacji </w:t>
      </w:r>
      <w:r w:rsidR="00AB43B3" w:rsidRPr="00337D6B">
        <w:rPr>
          <w:rFonts w:ascii="Cambria" w:hAnsi="Cambria" w:cs="Tahoma"/>
          <w:color w:val="000000" w:themeColor="text1"/>
        </w:rPr>
        <w:t>i Nauki</w:t>
      </w:r>
      <w:r w:rsidRPr="00337D6B">
        <w:rPr>
          <w:rFonts w:ascii="Cambria" w:hAnsi="Cambria" w:cs="Tahoma"/>
          <w:color w:val="000000" w:themeColor="text1"/>
        </w:rPr>
        <w:t>.</w:t>
      </w:r>
    </w:p>
    <w:p w14:paraId="3A619862" w14:textId="77777777" w:rsidR="007443A9" w:rsidRPr="00337D6B" w:rsidRDefault="007443A9" w:rsidP="00E16F3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Ograniczone zostaje przebywanie w placówce osób z zewnątrz; zalecany jest kontakt telefoniczny, mailowy lub za pomocą dziennika elektronicznego </w:t>
      </w:r>
      <w:proofErr w:type="spellStart"/>
      <w:r w:rsidRPr="00337D6B">
        <w:rPr>
          <w:rFonts w:ascii="Cambria" w:hAnsi="Cambria" w:cs="Tahoma"/>
          <w:color w:val="000000" w:themeColor="text1"/>
        </w:rPr>
        <w:t>Librus</w:t>
      </w:r>
      <w:proofErr w:type="spellEnd"/>
      <w:r w:rsidRPr="00337D6B">
        <w:rPr>
          <w:rFonts w:ascii="Cambria" w:hAnsi="Cambria" w:cs="Tahoma"/>
          <w:color w:val="000000" w:themeColor="text1"/>
        </w:rPr>
        <w:t>.</w:t>
      </w:r>
    </w:p>
    <w:p w14:paraId="4D1FC244" w14:textId="77777777" w:rsidR="007443A9" w:rsidRPr="00337D6B" w:rsidRDefault="007443A9" w:rsidP="00E16F3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Jeżeli zajdzie konieczność wejścia do szkoły osoby z zewnątrz, należy zachować dodatkowe środki ostrożności i zalecenia reżimu sanitarnego:</w:t>
      </w:r>
    </w:p>
    <w:p w14:paraId="566C7C4D" w14:textId="77777777" w:rsidR="007443A9" w:rsidRPr="00337D6B" w:rsidRDefault="007443A9" w:rsidP="00E16F30">
      <w:pPr>
        <w:pStyle w:val="NormalnyWeb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zachowanie </w:t>
      </w:r>
      <w:r w:rsidR="00AB43B3" w:rsidRPr="00337D6B">
        <w:rPr>
          <w:rFonts w:ascii="Cambria" w:hAnsi="Cambria" w:cs="Tahoma"/>
          <w:color w:val="000000" w:themeColor="text1"/>
        </w:rPr>
        <w:t>1,5</w:t>
      </w:r>
      <w:r w:rsidRPr="00337D6B">
        <w:rPr>
          <w:rFonts w:ascii="Cambria" w:hAnsi="Cambria" w:cs="Tahoma"/>
          <w:color w:val="000000" w:themeColor="text1"/>
        </w:rPr>
        <w:t xml:space="preserve"> metrowego dystansu odległości,</w:t>
      </w:r>
    </w:p>
    <w:p w14:paraId="1AE96865" w14:textId="77777777" w:rsidR="007443A9" w:rsidRPr="00337D6B" w:rsidRDefault="007443A9" w:rsidP="00E16F30">
      <w:pPr>
        <w:pStyle w:val="NormalnyWeb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zakrycie nosa i ust</w:t>
      </w:r>
      <w:r w:rsidR="00AB43B3" w:rsidRPr="00337D6B">
        <w:rPr>
          <w:rFonts w:ascii="Cambria" w:hAnsi="Cambria" w:cs="Tahoma"/>
          <w:color w:val="000000" w:themeColor="text1"/>
        </w:rPr>
        <w:t xml:space="preserve"> (maseczka)</w:t>
      </w:r>
      <w:r w:rsidRPr="00337D6B">
        <w:rPr>
          <w:rFonts w:ascii="Cambria" w:hAnsi="Cambria" w:cs="Tahoma"/>
          <w:color w:val="000000" w:themeColor="text1"/>
        </w:rPr>
        <w:t>,</w:t>
      </w:r>
    </w:p>
    <w:p w14:paraId="0756BD0B" w14:textId="77777777" w:rsidR="007443A9" w:rsidRPr="00337D6B" w:rsidRDefault="007443A9" w:rsidP="00E16F30">
      <w:pPr>
        <w:pStyle w:val="NormalnyWeb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obowiązkowa dezynfekcja rąk</w:t>
      </w:r>
      <w:r w:rsidR="00AB43B3" w:rsidRPr="00337D6B">
        <w:rPr>
          <w:rFonts w:ascii="Cambria" w:hAnsi="Cambria" w:cs="Tahoma"/>
          <w:color w:val="000000" w:themeColor="text1"/>
        </w:rPr>
        <w:t xml:space="preserve"> lub użycie rękawiczek jednorazowych</w:t>
      </w:r>
      <w:r w:rsidRPr="00337D6B">
        <w:rPr>
          <w:rFonts w:ascii="Cambria" w:hAnsi="Cambria" w:cs="Tahoma"/>
          <w:color w:val="000000" w:themeColor="text1"/>
        </w:rPr>
        <w:t>,</w:t>
      </w:r>
    </w:p>
    <w:p w14:paraId="259EF403" w14:textId="77777777" w:rsidR="007443A9" w:rsidRPr="00337D6B" w:rsidRDefault="00AB43B3" w:rsidP="00E16F30">
      <w:pPr>
        <w:pStyle w:val="NormalnyWeb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przebywanie w wyznaczonych obszar</w:t>
      </w:r>
      <w:r w:rsidR="00883A73" w:rsidRPr="00337D6B">
        <w:rPr>
          <w:rFonts w:ascii="Cambria" w:hAnsi="Cambria" w:cs="Tahoma"/>
          <w:color w:val="000000" w:themeColor="text1"/>
        </w:rPr>
        <w:t>a</w:t>
      </w:r>
      <w:r w:rsidRPr="00337D6B">
        <w:rPr>
          <w:rFonts w:ascii="Cambria" w:hAnsi="Cambria" w:cs="Tahoma"/>
          <w:color w:val="000000" w:themeColor="text1"/>
        </w:rPr>
        <w:t>ch szkoły,</w:t>
      </w:r>
    </w:p>
    <w:p w14:paraId="5E03E696" w14:textId="77777777" w:rsidR="007443A9" w:rsidRPr="00337D6B" w:rsidRDefault="007443A9" w:rsidP="00E16F30">
      <w:pPr>
        <w:pStyle w:val="NormalnyWeb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ograniczony kontakt z pracownikami szkoły.</w:t>
      </w:r>
    </w:p>
    <w:p w14:paraId="56B1FDFB" w14:textId="77777777" w:rsidR="007443A9" w:rsidRPr="00337D6B" w:rsidRDefault="007443A9" w:rsidP="00E16F3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Do szkoły NIE mogą wchodzić osoby, które są chore, przebywają na kwarantannie lub w izolacji.</w:t>
      </w:r>
    </w:p>
    <w:p w14:paraId="056958D5" w14:textId="77777777" w:rsidR="00883A73" w:rsidRPr="00337D6B" w:rsidRDefault="007443A9" w:rsidP="00E16F3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Dzieci </w:t>
      </w:r>
      <w:r w:rsidR="00883A73" w:rsidRPr="00337D6B">
        <w:rPr>
          <w:rFonts w:ascii="Cambria" w:hAnsi="Cambria" w:cs="Tahoma"/>
          <w:color w:val="000000" w:themeColor="text1"/>
        </w:rPr>
        <w:t>po wejściu do szkoły bezzwłocznie myją ręce wodą z mydłem.</w:t>
      </w:r>
    </w:p>
    <w:p w14:paraId="3581A445" w14:textId="77777777" w:rsidR="007443A9" w:rsidRPr="00337D6B" w:rsidRDefault="00883A73" w:rsidP="00E16F3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Dzieci w trakcie pobytu</w:t>
      </w:r>
      <w:r w:rsidR="007443A9" w:rsidRPr="00337D6B">
        <w:rPr>
          <w:rFonts w:ascii="Cambria" w:hAnsi="Cambria" w:cs="Tahoma"/>
          <w:color w:val="000000" w:themeColor="text1"/>
        </w:rPr>
        <w:t xml:space="preserve"> w placówce do mycia rąk używają mydła w płynie i wody.</w:t>
      </w:r>
    </w:p>
    <w:p w14:paraId="4987AA15" w14:textId="77777777" w:rsidR="00883A73" w:rsidRPr="00337D6B" w:rsidRDefault="00883A73" w:rsidP="00E16F3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Bezwzględnie obowiązują ogólne zasady higieny: ochrona podczas kichania i kaszlu oraz unikanie dotykania oczu, nosa i ust.</w:t>
      </w:r>
    </w:p>
    <w:p w14:paraId="7494B840" w14:textId="77777777" w:rsidR="00883A73" w:rsidRPr="00337D6B" w:rsidRDefault="00883A73" w:rsidP="00E16F3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Sale zajęć, części wspólne są wietrzone co najmniej raz na godzin</w:t>
      </w:r>
      <w:r w:rsidR="008F0245" w:rsidRPr="00337D6B">
        <w:rPr>
          <w:rFonts w:ascii="Cambria" w:hAnsi="Cambria" w:cs="Tahoma"/>
          <w:color w:val="000000" w:themeColor="text1"/>
        </w:rPr>
        <w:t>ę w czasie zajęć i podczas przerw.</w:t>
      </w:r>
    </w:p>
    <w:p w14:paraId="086D5A2D" w14:textId="77777777" w:rsidR="007443A9" w:rsidRPr="00337D6B" w:rsidRDefault="007443A9" w:rsidP="00E16F3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Sale, w których odbywają się zajęcia są porządkowane i dezynfekowane po każdym dniu zajęć.</w:t>
      </w:r>
    </w:p>
    <w:p w14:paraId="66292B9D" w14:textId="77777777" w:rsidR="008F0245" w:rsidRPr="00337D6B" w:rsidRDefault="008F0245" w:rsidP="00E16F3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Przedmioty, których nie można skutecznie umyć, uprać lub zdezynfekować należy usunąć lub uniemożliwić do nich dostęp.</w:t>
      </w:r>
    </w:p>
    <w:p w14:paraId="547B19E0" w14:textId="77777777" w:rsidR="008F0245" w:rsidRPr="00337D6B" w:rsidRDefault="008F0245" w:rsidP="00E16F3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Jeśli warunki pogodowe pozwolą podczas przerw uczniowie przebywają na świeżym powietrzu na terenie szkoły.</w:t>
      </w:r>
    </w:p>
    <w:p w14:paraId="119C792D" w14:textId="77777777" w:rsidR="008F0245" w:rsidRPr="00337D6B" w:rsidRDefault="008F0245" w:rsidP="00E16F3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Uczeń nie powinien zabierać ze sobą do szkoły niepotrzebnych rzeczy.</w:t>
      </w:r>
    </w:p>
    <w:p w14:paraId="3AE15BCF" w14:textId="77777777" w:rsidR="00521079" w:rsidRPr="00337D6B" w:rsidRDefault="00521079" w:rsidP="00E16F3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lastRenderedPageBreak/>
        <w:t xml:space="preserve">Jeżeli z pomieszczeń szkoły korzysta podmiot zewnętrzny zobowiązany jest do przeprowadzenia dezynfekcji pomieszczeń, użytych przyrządów i sprzętów należących do szkoły, jak również do wietrzenia tych pomieszczeń. </w:t>
      </w:r>
    </w:p>
    <w:p w14:paraId="728BF155" w14:textId="77777777" w:rsidR="00CA70D1" w:rsidRPr="00337D6B" w:rsidRDefault="00CA70D1" w:rsidP="00E16F3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Podczas zajęć wychowania fizycznego rezygnuje się z ćwiczeń i gier kontaktowych.</w:t>
      </w:r>
    </w:p>
    <w:p w14:paraId="7DB6419C" w14:textId="77777777" w:rsidR="00CA70D1" w:rsidRPr="00337D6B" w:rsidRDefault="00CA70D1" w:rsidP="00E16F3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Podczas realizacji zajęć w miarę możliwości organizuje się wyjścia w miejsca otwarte np. las, park, tereny zielone z zachowaniem dystansu od osób trzecich oraz zasad obowiązujących w przestrzeni publicznej.</w:t>
      </w:r>
    </w:p>
    <w:p w14:paraId="54000810" w14:textId="77777777" w:rsidR="007443A9" w:rsidRDefault="00CA70D1" w:rsidP="00E16F3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Unika się wyjść grupowych i wycieczek do zamkniętych przestrzeni, w których nie można zachować dystansu społecznego. </w:t>
      </w:r>
    </w:p>
    <w:p w14:paraId="20423A89" w14:textId="77777777" w:rsidR="00E16F30" w:rsidRPr="00E16F30" w:rsidRDefault="00E16F30" w:rsidP="00E16F30">
      <w:pPr>
        <w:pStyle w:val="NormalnyWeb"/>
        <w:shd w:val="clear" w:color="auto" w:fill="FFFFFF"/>
        <w:spacing w:before="0" w:beforeAutospacing="0" w:after="150" w:afterAutospacing="0" w:line="360" w:lineRule="auto"/>
        <w:ind w:left="720"/>
        <w:jc w:val="both"/>
        <w:rPr>
          <w:rFonts w:ascii="Cambria" w:hAnsi="Cambria" w:cs="Tahoma"/>
          <w:color w:val="000000" w:themeColor="text1"/>
        </w:rPr>
      </w:pPr>
    </w:p>
    <w:p w14:paraId="27CC62C0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III OBOWIĄZKI DYREKTORA PLACÓWKI:</w:t>
      </w:r>
    </w:p>
    <w:p w14:paraId="66F53671" w14:textId="77777777" w:rsidR="00062A93" w:rsidRPr="00337D6B" w:rsidRDefault="007443A9" w:rsidP="00E16F30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Ustala</w:t>
      </w:r>
      <w:r w:rsidR="00062A93" w:rsidRPr="00337D6B">
        <w:rPr>
          <w:rFonts w:ascii="Cambria" w:hAnsi="Cambria" w:cs="Tahoma"/>
          <w:color w:val="000000" w:themeColor="text1"/>
        </w:rPr>
        <w:t xml:space="preserve">, </w:t>
      </w:r>
      <w:r w:rsidRPr="00337D6B">
        <w:rPr>
          <w:rFonts w:ascii="Cambria" w:hAnsi="Cambria" w:cs="Tahoma"/>
          <w:color w:val="000000" w:themeColor="text1"/>
        </w:rPr>
        <w:t>dostosowuje</w:t>
      </w:r>
      <w:r w:rsidR="00062A93" w:rsidRPr="00337D6B">
        <w:rPr>
          <w:rFonts w:ascii="Cambria" w:hAnsi="Cambria" w:cs="Tahoma"/>
          <w:color w:val="000000" w:themeColor="text1"/>
        </w:rPr>
        <w:t xml:space="preserve"> i </w:t>
      </w:r>
      <w:r w:rsidR="00521079" w:rsidRPr="00337D6B">
        <w:rPr>
          <w:rFonts w:ascii="Cambria" w:hAnsi="Cambria" w:cs="Tahoma"/>
          <w:color w:val="000000" w:themeColor="text1"/>
        </w:rPr>
        <w:t>u</w:t>
      </w:r>
      <w:r w:rsidR="00062A93" w:rsidRPr="00337D6B">
        <w:rPr>
          <w:rFonts w:ascii="Cambria" w:hAnsi="Cambria" w:cs="Tahoma"/>
          <w:color w:val="000000" w:themeColor="text1"/>
        </w:rPr>
        <w:t>powszechnia</w:t>
      </w:r>
      <w:r w:rsidRPr="00337D6B">
        <w:rPr>
          <w:rFonts w:ascii="Cambria" w:hAnsi="Cambria" w:cs="Tahoma"/>
          <w:color w:val="000000" w:themeColor="text1"/>
        </w:rPr>
        <w:t xml:space="preserve"> procedury obowiązujące w placówce do wymogów zwiększonego reżimu sanitarnego w warunkach pandemii </w:t>
      </w:r>
      <w:proofErr w:type="spellStart"/>
      <w:r w:rsidRPr="00337D6B">
        <w:rPr>
          <w:rFonts w:ascii="Cambria" w:hAnsi="Cambria" w:cs="Tahoma"/>
          <w:color w:val="000000" w:themeColor="text1"/>
        </w:rPr>
        <w:t>koronawirusa</w:t>
      </w:r>
      <w:proofErr w:type="spellEnd"/>
      <w:r w:rsidRPr="00337D6B">
        <w:rPr>
          <w:rFonts w:ascii="Cambria" w:hAnsi="Cambria" w:cs="Tahoma"/>
          <w:color w:val="000000" w:themeColor="text1"/>
        </w:rPr>
        <w:t xml:space="preserve"> i choroby COVID-19.</w:t>
      </w:r>
    </w:p>
    <w:p w14:paraId="68366CF5" w14:textId="77777777" w:rsidR="00062A93" w:rsidRPr="00337D6B" w:rsidRDefault="007443A9" w:rsidP="00E16F30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 Zapewnia pracownikom środki ochrony osobistej, w tym rękawiczki, </w:t>
      </w:r>
      <w:proofErr w:type="gramStart"/>
      <w:r w:rsidRPr="00337D6B">
        <w:rPr>
          <w:rFonts w:ascii="Cambria" w:hAnsi="Cambria" w:cs="Tahoma"/>
          <w:color w:val="000000" w:themeColor="text1"/>
        </w:rPr>
        <w:t>maseczki  ochronne</w:t>
      </w:r>
      <w:proofErr w:type="gramEnd"/>
      <w:r w:rsidRPr="00337D6B">
        <w:rPr>
          <w:rFonts w:ascii="Cambria" w:hAnsi="Cambria" w:cs="Tahoma"/>
          <w:color w:val="000000" w:themeColor="text1"/>
        </w:rPr>
        <w:t xml:space="preserve">, płyny dezynfekujące. Płyn do dezynfekcji rąk, rękawiczki zapewnia również przy wejściu szkoły i przedszkola oraz w pomieszczeniach higieniczno-sanitarnych. </w:t>
      </w:r>
    </w:p>
    <w:p w14:paraId="0AFEE007" w14:textId="77777777" w:rsidR="00062A93" w:rsidRPr="00337D6B" w:rsidRDefault="00062A93" w:rsidP="00E16F30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W pomieszczaniach sanitarno-higienicznych wywiesza plakaty z zasadami prawidłowego mycia rąk, a przy dozownikach z płynem do dezynfekcji rąk-instrukcję dezynfekcji.</w:t>
      </w:r>
    </w:p>
    <w:p w14:paraId="6EE52B08" w14:textId="77777777" w:rsidR="00521079" w:rsidRPr="00337D6B" w:rsidRDefault="00521079" w:rsidP="00E16F30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Przy wejściu głównym do szkoły zamieszcza numer do kontaktu z </w:t>
      </w:r>
      <w:proofErr w:type="spellStart"/>
      <w:r w:rsidRPr="00337D6B">
        <w:rPr>
          <w:rFonts w:ascii="Cambria" w:hAnsi="Cambria" w:cs="Tahoma"/>
          <w:color w:val="000000" w:themeColor="text1"/>
        </w:rPr>
        <w:t>Inpekcją</w:t>
      </w:r>
      <w:proofErr w:type="spellEnd"/>
      <w:r w:rsidRPr="00337D6B">
        <w:rPr>
          <w:rFonts w:ascii="Cambria" w:hAnsi="Cambria" w:cs="Tahoma"/>
          <w:color w:val="000000" w:themeColor="text1"/>
        </w:rPr>
        <w:t xml:space="preserve"> Sanitarną w sprawie </w:t>
      </w:r>
      <w:proofErr w:type="spellStart"/>
      <w:r w:rsidRPr="00337D6B">
        <w:rPr>
          <w:rFonts w:ascii="Cambria" w:hAnsi="Cambria" w:cs="Tahoma"/>
          <w:color w:val="000000" w:themeColor="text1"/>
        </w:rPr>
        <w:t>koronawirusa</w:t>
      </w:r>
      <w:proofErr w:type="spellEnd"/>
      <w:r w:rsidRPr="00337D6B">
        <w:rPr>
          <w:rFonts w:ascii="Cambria" w:hAnsi="Cambria" w:cs="Tahoma"/>
          <w:color w:val="000000" w:themeColor="text1"/>
        </w:rPr>
        <w:t xml:space="preserve"> oraz numery alarmowe.</w:t>
      </w:r>
    </w:p>
    <w:p w14:paraId="68B0BE7A" w14:textId="77777777" w:rsidR="00062A93" w:rsidRPr="00337D6B" w:rsidRDefault="007443A9" w:rsidP="00E16F30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 Organizuje pracę nauczycieli oraz pracowników obsługi i administracji na okres wzmożonego reżimu sanitarnego w warunkach pandemii </w:t>
      </w:r>
      <w:proofErr w:type="spellStart"/>
      <w:r w:rsidRPr="00337D6B">
        <w:rPr>
          <w:rFonts w:ascii="Cambria" w:hAnsi="Cambria" w:cs="Tahoma"/>
          <w:color w:val="000000" w:themeColor="text1"/>
        </w:rPr>
        <w:t>koronawirusa</w:t>
      </w:r>
      <w:proofErr w:type="spellEnd"/>
      <w:r w:rsidRPr="00337D6B">
        <w:rPr>
          <w:rFonts w:ascii="Cambria" w:hAnsi="Cambria" w:cs="Tahoma"/>
          <w:color w:val="000000" w:themeColor="text1"/>
        </w:rPr>
        <w:t xml:space="preserve"> i choroby COVID-19.</w:t>
      </w:r>
    </w:p>
    <w:p w14:paraId="5F882FCD" w14:textId="77777777" w:rsidR="00062A93" w:rsidRPr="00337D6B" w:rsidRDefault="00062A93" w:rsidP="00E16F30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Wprowadza dodatkowe środki ostrożności dotyczące funkcjonowania w szkole dzieci z chorobami przewlekłymi, w porozumieniu z ich rodzicami/ opiekunami prawnymi.</w:t>
      </w:r>
    </w:p>
    <w:p w14:paraId="069EB161" w14:textId="77777777" w:rsidR="00062A93" w:rsidRPr="00337D6B" w:rsidRDefault="007443A9" w:rsidP="00E16F30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lastRenderedPageBreak/>
        <w:t xml:space="preserve">Zapewnia </w:t>
      </w:r>
      <w:r w:rsidR="00062A93" w:rsidRPr="00337D6B">
        <w:rPr>
          <w:rFonts w:ascii="Cambria" w:hAnsi="Cambria" w:cs="Tahoma"/>
          <w:color w:val="000000" w:themeColor="text1"/>
        </w:rPr>
        <w:t xml:space="preserve">odrębne </w:t>
      </w:r>
      <w:r w:rsidRPr="00337D6B">
        <w:rPr>
          <w:rFonts w:ascii="Cambria" w:hAnsi="Cambria" w:cs="Tahoma"/>
          <w:color w:val="000000" w:themeColor="text1"/>
        </w:rPr>
        <w:t>pomieszczenie służące do izolacji dziecka</w:t>
      </w:r>
      <w:r w:rsidR="00062A93" w:rsidRPr="00337D6B">
        <w:rPr>
          <w:rFonts w:ascii="Cambria" w:hAnsi="Cambria" w:cs="Tahoma"/>
          <w:color w:val="000000" w:themeColor="text1"/>
        </w:rPr>
        <w:t xml:space="preserve"> wykazującego objawy choroby zakaźnej.</w:t>
      </w:r>
    </w:p>
    <w:p w14:paraId="11078AEB" w14:textId="77777777" w:rsidR="00062A93" w:rsidRPr="00337D6B" w:rsidRDefault="00521079" w:rsidP="00E16F30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Monitoruje</w:t>
      </w:r>
      <w:r w:rsidR="007443A9" w:rsidRPr="00337D6B">
        <w:rPr>
          <w:rFonts w:ascii="Cambria" w:hAnsi="Cambria" w:cs="Tahoma"/>
          <w:color w:val="000000" w:themeColor="text1"/>
        </w:rPr>
        <w:t xml:space="preserve"> codzienną dezynfekcję</w:t>
      </w:r>
      <w:r w:rsidRPr="00337D6B">
        <w:rPr>
          <w:rFonts w:ascii="Cambria" w:hAnsi="Cambria" w:cs="Tahoma"/>
          <w:color w:val="000000" w:themeColor="text1"/>
        </w:rPr>
        <w:t xml:space="preserve"> </w:t>
      </w:r>
      <w:proofErr w:type="spellStart"/>
      <w:r w:rsidRPr="00337D6B">
        <w:rPr>
          <w:rFonts w:ascii="Cambria" w:hAnsi="Cambria" w:cs="Tahoma"/>
          <w:color w:val="000000" w:themeColor="text1"/>
        </w:rPr>
        <w:t>sal</w:t>
      </w:r>
      <w:proofErr w:type="spellEnd"/>
      <w:r w:rsidRPr="00337D6B">
        <w:rPr>
          <w:rFonts w:ascii="Cambria" w:hAnsi="Cambria" w:cs="Tahoma"/>
          <w:color w:val="000000" w:themeColor="text1"/>
        </w:rPr>
        <w:t>, pomieszczeń sanitarno-higienicznych, ciągów komunikacyjnych oraz</w:t>
      </w:r>
      <w:r w:rsidR="007443A9" w:rsidRPr="00337D6B">
        <w:rPr>
          <w:rFonts w:ascii="Cambria" w:hAnsi="Cambria" w:cs="Tahoma"/>
          <w:color w:val="000000" w:themeColor="text1"/>
        </w:rPr>
        <w:t xml:space="preserve"> wykorzystywanych do zajęć pomocy dydaktycznych i przyborów sportowych.</w:t>
      </w:r>
    </w:p>
    <w:p w14:paraId="69690115" w14:textId="77777777" w:rsidR="00521079" w:rsidRPr="00337D6B" w:rsidRDefault="007443A9" w:rsidP="00E16F30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Jest odpowiedzialny za usunięcie przedmiotów i sprzętu, których nie można skutecznie uprać lub dezynfekować.</w:t>
      </w:r>
    </w:p>
    <w:p w14:paraId="7C5B66CE" w14:textId="77777777" w:rsidR="00521079" w:rsidRPr="00337D6B" w:rsidRDefault="00521079" w:rsidP="00E16F30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Zapewnia miejsca lub pojemniki do wyrzucania zużytych maseczek lub rękawic jednorazowych.</w:t>
      </w:r>
    </w:p>
    <w:p w14:paraId="5983E76B" w14:textId="77777777" w:rsidR="00521079" w:rsidRPr="00337D6B" w:rsidRDefault="00521079" w:rsidP="00337D6B">
      <w:pPr>
        <w:pStyle w:val="NormalnyWeb"/>
        <w:shd w:val="clear" w:color="auto" w:fill="FFFFFF"/>
        <w:spacing w:before="0" w:beforeAutospacing="0" w:after="150" w:afterAutospacing="0" w:line="360" w:lineRule="auto"/>
        <w:ind w:left="720"/>
        <w:jc w:val="both"/>
        <w:rPr>
          <w:rFonts w:ascii="Cambria" w:hAnsi="Cambria" w:cs="Tahoma"/>
          <w:color w:val="000000" w:themeColor="text1"/>
        </w:rPr>
      </w:pPr>
    </w:p>
    <w:p w14:paraId="3451D401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IV OBOWIĄZKI PRACOWNIKÓW:</w:t>
      </w:r>
    </w:p>
    <w:p w14:paraId="423F05ED" w14:textId="77777777" w:rsidR="007443A9" w:rsidRPr="00337D6B" w:rsidRDefault="007443A9" w:rsidP="00E16F30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Obowiązki pracowników obsługi i administracji:</w:t>
      </w:r>
    </w:p>
    <w:p w14:paraId="06D32D97" w14:textId="77777777" w:rsidR="007443A9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Pracownicy szkoły powinni zwracać szczególną uwagę na profilaktykę zdrowotną i dołożyć wszelkich starań, by chronić siebie, uczniów i innych pracowników przed zarażeniem.</w:t>
      </w:r>
    </w:p>
    <w:p w14:paraId="6E88C12F" w14:textId="77777777" w:rsidR="007443A9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Pracownicy zostaną zaopatrzeni w środki ochrony osobistej (maseczki, rękawiczki, środki myjące i dezynfekujące) i są zobowiązani do korzystania z nich, a także bieżącego zgłaszania potrzeb w tym zakresie.</w:t>
      </w:r>
    </w:p>
    <w:p w14:paraId="0F682548" w14:textId="77777777" w:rsidR="00FF4810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Maseczki winny być używane w kontaktach z rodzicami</w:t>
      </w:r>
      <w:r w:rsidR="00FF4810" w:rsidRPr="00337D6B">
        <w:rPr>
          <w:rFonts w:ascii="Cambria" w:hAnsi="Cambria" w:cs="Tahoma"/>
          <w:color w:val="000000" w:themeColor="text1"/>
        </w:rPr>
        <w:t xml:space="preserve"> oraz osobami z zewnątrz.</w:t>
      </w:r>
    </w:p>
    <w:p w14:paraId="296B02B7" w14:textId="77777777" w:rsidR="007443A9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Pracownik dba o higienę rąk – często myje mydłem lub środkiem dezynfekującym, nie dotyka okolicy twarzy, ust, nosa i oczu.</w:t>
      </w:r>
    </w:p>
    <w:p w14:paraId="0953EBDE" w14:textId="77777777" w:rsidR="007443A9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Wykonując prace porządkowe pracownik wietrzy pomieszczenie, w którym pracuje.</w:t>
      </w:r>
    </w:p>
    <w:p w14:paraId="738C5EC4" w14:textId="77777777" w:rsidR="007443A9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Zachowuje szczególną ostrożność korzystając z magazynu i innych pomieszczeń służących do wykonywania swoich obowiązków.</w:t>
      </w:r>
    </w:p>
    <w:p w14:paraId="6B1C6B1A" w14:textId="77777777" w:rsidR="007443A9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lastRenderedPageBreak/>
        <w:t>Zużyty jednorazowy sprzęt ochrony osobistej (m.in. maseczki, rękawiczki), zdejmowany z zachowaniem ostrożności, należy wyrzucić do</w:t>
      </w:r>
      <w:r w:rsidR="00FF4810" w:rsidRPr="00337D6B">
        <w:rPr>
          <w:rFonts w:ascii="Cambria" w:hAnsi="Cambria" w:cs="Tahoma"/>
          <w:color w:val="000000" w:themeColor="text1"/>
        </w:rPr>
        <w:t xml:space="preserve"> wyznaczonego</w:t>
      </w:r>
      <w:r w:rsidRPr="00337D6B">
        <w:rPr>
          <w:rFonts w:ascii="Cambria" w:hAnsi="Cambria" w:cs="Tahoma"/>
          <w:color w:val="000000" w:themeColor="text1"/>
        </w:rPr>
        <w:t xml:space="preserve"> pojemnika-kosza</w:t>
      </w:r>
      <w:r w:rsidR="00FF4810" w:rsidRPr="00337D6B">
        <w:rPr>
          <w:rFonts w:ascii="Cambria" w:hAnsi="Cambria" w:cs="Tahoma"/>
          <w:color w:val="000000" w:themeColor="text1"/>
        </w:rPr>
        <w:t>.</w:t>
      </w:r>
    </w:p>
    <w:p w14:paraId="3C45C5D9" w14:textId="77777777" w:rsidR="007443A9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Jeśli w/w odpady pochodzą od osób z podejrzeniem zarażenia </w:t>
      </w:r>
      <w:proofErr w:type="spellStart"/>
      <w:r w:rsidRPr="00337D6B">
        <w:rPr>
          <w:rFonts w:ascii="Cambria" w:hAnsi="Cambria" w:cs="Tahoma"/>
          <w:color w:val="000000" w:themeColor="text1"/>
        </w:rPr>
        <w:t>koronawirusem</w:t>
      </w:r>
      <w:proofErr w:type="spellEnd"/>
      <w:r w:rsidRPr="00337D6B">
        <w:rPr>
          <w:rFonts w:ascii="Cambria" w:hAnsi="Cambria" w:cs="Tahoma"/>
          <w:color w:val="000000" w:themeColor="text1"/>
        </w:rPr>
        <w:t>, należy je spakować do specjalnego worka foliowego i przekazać do utylizacji.</w:t>
      </w:r>
    </w:p>
    <w:p w14:paraId="5BC3E3FB" w14:textId="77777777" w:rsidR="007443A9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Środki ochrony osobistej wielokrotnego użytku jak: fartuchy wodoodporne, inne należy dezynfekować zgodnie z zaleceniem producenta, maseczki wielokrotnego użytku należy uprać w temperaturze co najmniej 60 stopni i wyprasować.</w:t>
      </w:r>
    </w:p>
    <w:p w14:paraId="050DFF56" w14:textId="77777777" w:rsidR="007443A9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Powierzchnie dotykowe w tym biurka, stoły, klamki, włączniki światła, poręcze i inne przedmioty regularnie dezynfekuje środkiem dezynfekującym lub wodą z detergentem.</w:t>
      </w:r>
    </w:p>
    <w:p w14:paraId="05092FFB" w14:textId="77777777" w:rsidR="007443A9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Wszystkie obszary często używane, takie jak toalety (2 razy dziennie całościowo, doraźnie po każdej przerwie oraz w razie potrzeby), ciągi komunikacyjne regularnie i starannie sprząta z użyciem wody z detergentem, urządzenia terenowe dezynfekuje po każdej grupie.</w:t>
      </w:r>
    </w:p>
    <w:p w14:paraId="4C826A54" w14:textId="77777777" w:rsidR="007443A9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Każda osoba sprzątająca odpowiedzialna za utrzymanie czystości danych pomieszczeń będzie wypełniać kartę monitoringu wykonywanych prac porządkowo – </w:t>
      </w:r>
      <w:proofErr w:type="gramStart"/>
      <w:r w:rsidRPr="00337D6B">
        <w:rPr>
          <w:rFonts w:ascii="Cambria" w:hAnsi="Cambria" w:cs="Tahoma"/>
          <w:color w:val="000000" w:themeColor="text1"/>
        </w:rPr>
        <w:t>dezynfekcyjnych .</w:t>
      </w:r>
      <w:proofErr w:type="gramEnd"/>
    </w:p>
    <w:p w14:paraId="4235F08E" w14:textId="77777777" w:rsidR="007443A9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Przeprowadzając dezynfekcję, należy ściśle przestrzegać zaleceń producenta znajdujących się na opakowaniu środka do dezynfekcji, w szczególności czasu niezbędnego do wywietrzenia dezynfekowanych pomieszczeń i przedmiotów.</w:t>
      </w:r>
    </w:p>
    <w:p w14:paraId="2A5A61D6" w14:textId="77777777" w:rsidR="00FF4810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Do obowiązków personelu obsługi należy także:</w:t>
      </w:r>
    </w:p>
    <w:p w14:paraId="686817F2" w14:textId="77777777" w:rsidR="00FF4810" w:rsidRPr="00337D6B" w:rsidRDefault="007443A9" w:rsidP="00E16F30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sprawdzanie poziomu płynów do dezynfekcji rąk w pojemnikach umieszczonych przy wejściu do szkoły oraz w użytkowanych salach i pomieszczeniach i bieżące uzupełnianie,</w:t>
      </w:r>
    </w:p>
    <w:p w14:paraId="7C6B8A82" w14:textId="77777777" w:rsidR="00FF4810" w:rsidRPr="00337D6B" w:rsidRDefault="007443A9" w:rsidP="00E16F30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sprawdzanie ilości rękawiczek jednorazowego użytku i bieżące uzupełnianie,</w:t>
      </w:r>
    </w:p>
    <w:p w14:paraId="44AD9723" w14:textId="77777777" w:rsidR="00FF4810" w:rsidRPr="00337D6B" w:rsidRDefault="007443A9" w:rsidP="00E16F30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lastRenderedPageBreak/>
        <w:t>napełnianie i uzupełnianie podajników i dozowników w toaletach, a także ich mycie i dezynfekowanie,</w:t>
      </w:r>
    </w:p>
    <w:p w14:paraId="528BE192" w14:textId="77777777" w:rsidR="007443A9" w:rsidRPr="00337D6B" w:rsidRDefault="007443A9" w:rsidP="00E16F30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wymiana worków w koszach na śmieci, opróżnianie koszy oraz ich mycie i dezynfekcja.</w:t>
      </w:r>
    </w:p>
    <w:p w14:paraId="5B597F4B" w14:textId="77777777" w:rsidR="007443A9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W przypadku podejrzenia zakażenia </w:t>
      </w:r>
      <w:proofErr w:type="spellStart"/>
      <w:r w:rsidRPr="00337D6B">
        <w:rPr>
          <w:rFonts w:ascii="Cambria" w:hAnsi="Cambria" w:cs="Tahoma"/>
          <w:color w:val="000000" w:themeColor="text1"/>
        </w:rPr>
        <w:t>koronawirusem</w:t>
      </w:r>
      <w:proofErr w:type="spellEnd"/>
      <w:r w:rsidRPr="00337D6B">
        <w:rPr>
          <w:rFonts w:ascii="Cambria" w:hAnsi="Cambria" w:cs="Tahoma"/>
          <w:color w:val="000000" w:themeColor="text1"/>
        </w:rPr>
        <w:t xml:space="preserve"> lub choroby COVID-19 (duszności, kaszel, gorączka) pracownik pozostaje w domu i zawiadamia o tym fakcie dyrektora placówki.</w:t>
      </w:r>
    </w:p>
    <w:p w14:paraId="1375579C" w14:textId="77777777" w:rsidR="007443A9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Personel pomocniczy </w:t>
      </w:r>
      <w:r w:rsidR="00FF4810" w:rsidRPr="00337D6B">
        <w:rPr>
          <w:rFonts w:ascii="Cambria" w:hAnsi="Cambria" w:cs="Tahoma"/>
          <w:color w:val="000000" w:themeColor="text1"/>
        </w:rPr>
        <w:t>i administracji ogranicza do minimum kontakty z uczniami oraz nauczycielami.</w:t>
      </w:r>
    </w:p>
    <w:p w14:paraId="17AEBCB6" w14:textId="77777777" w:rsidR="007443A9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Każdy pracownik ma obowiązek niezwłocznego poinformowania dyrektora szkoły o zdarzeniach mogących mieć wpływ na bezpieczeństwo dzieci oraz pracowników w zakresie szerzenia się COVID-19.</w:t>
      </w:r>
    </w:p>
    <w:p w14:paraId="258A5F12" w14:textId="77777777" w:rsidR="00FF4810" w:rsidRPr="00337D6B" w:rsidRDefault="007443A9" w:rsidP="00E16F30">
      <w:pPr>
        <w:pStyle w:val="NormalnyWeb"/>
        <w:numPr>
          <w:ilvl w:val="1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Zaleca się bieżące śledzenie informacji Głównego Inspektora Sanitarnego i Ministra Zdrowia, dostępnych na stronach gis.gov.pl</w:t>
      </w:r>
    </w:p>
    <w:p w14:paraId="486DFDEB" w14:textId="77777777" w:rsidR="00FF4810" w:rsidRPr="00337D6B" w:rsidRDefault="007443A9" w:rsidP="00E16F30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Obowiązki nauczycieli:</w:t>
      </w:r>
    </w:p>
    <w:p w14:paraId="3EB30C0B" w14:textId="77777777" w:rsidR="00907FB2" w:rsidRPr="00337D6B" w:rsidRDefault="007443A9" w:rsidP="00E16F30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Pracuje wg ustalonego przez dyrektora harmonogramu, realizując zajęcia w szkole podstawowej.</w:t>
      </w:r>
    </w:p>
    <w:p w14:paraId="75E1DC82" w14:textId="77777777" w:rsidR="00907FB2" w:rsidRPr="00337D6B" w:rsidRDefault="007443A9" w:rsidP="00E16F30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Wyjaśnia dzieciom zasady obowiązujące w placówce ze zwróceniem szczególnej uwagi na przestrzeganie zasad higieny w związku z zagrożeniem zakażenia </w:t>
      </w:r>
      <w:proofErr w:type="spellStart"/>
      <w:r w:rsidRPr="00337D6B">
        <w:rPr>
          <w:rFonts w:ascii="Cambria" w:hAnsi="Cambria" w:cs="Tahoma"/>
          <w:color w:val="000000" w:themeColor="text1"/>
        </w:rPr>
        <w:t>koronawirusem</w:t>
      </w:r>
      <w:proofErr w:type="spellEnd"/>
      <w:r w:rsidRPr="00337D6B">
        <w:rPr>
          <w:rFonts w:ascii="Cambria" w:hAnsi="Cambria" w:cs="Tahoma"/>
          <w:color w:val="000000" w:themeColor="text1"/>
        </w:rPr>
        <w:t>.</w:t>
      </w:r>
    </w:p>
    <w:p w14:paraId="74D5513F" w14:textId="77777777" w:rsidR="00907FB2" w:rsidRPr="00337D6B" w:rsidRDefault="007443A9" w:rsidP="00E16F30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Przestrzega zasad korzystania z</w:t>
      </w:r>
      <w:r w:rsidR="00907FB2" w:rsidRPr="00337D6B">
        <w:rPr>
          <w:rFonts w:ascii="Cambria" w:hAnsi="Cambria" w:cs="Tahoma"/>
          <w:color w:val="000000" w:themeColor="text1"/>
        </w:rPr>
        <w:t xml:space="preserve"> terenu szkoły</w:t>
      </w:r>
      <w:r w:rsidRPr="00337D6B">
        <w:rPr>
          <w:rFonts w:ascii="Cambria" w:hAnsi="Cambria" w:cs="Tahoma"/>
          <w:color w:val="000000" w:themeColor="text1"/>
        </w:rPr>
        <w:t>, stosując się do zaleceń Głównego Inspektora Sanitarnego</w:t>
      </w:r>
      <w:r w:rsidR="00907FB2" w:rsidRPr="00337D6B">
        <w:rPr>
          <w:rFonts w:ascii="Cambria" w:hAnsi="Cambria" w:cs="Tahoma"/>
          <w:color w:val="000000" w:themeColor="text1"/>
        </w:rPr>
        <w:t>.</w:t>
      </w:r>
    </w:p>
    <w:p w14:paraId="369ADEFD" w14:textId="77777777" w:rsidR="00907FB2" w:rsidRPr="00337D6B" w:rsidRDefault="007443A9" w:rsidP="00E16F30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Unika organizowania większych skupisk dzieci w jednym pomieszczeniu.</w:t>
      </w:r>
    </w:p>
    <w:p w14:paraId="6E69688C" w14:textId="77777777" w:rsidR="00907FB2" w:rsidRPr="00337D6B" w:rsidRDefault="007443A9" w:rsidP="00E16F30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Opiekunowie powinni zachować dystans społeczny między sobą, w każdej przestrzeni placówki, wynoszący co najmniej 1,5 metra.</w:t>
      </w:r>
    </w:p>
    <w:p w14:paraId="5CDCBE7D" w14:textId="77777777" w:rsidR="00907FB2" w:rsidRPr="00337D6B" w:rsidRDefault="007443A9" w:rsidP="00E16F30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Dba o higienę rąk – często myje mydłem lub środkiem dezynfekującym, nie dotyka okolicy twarzy, ust, nosa i oczu.</w:t>
      </w:r>
    </w:p>
    <w:p w14:paraId="1B84B687" w14:textId="77777777" w:rsidR="00907FB2" w:rsidRPr="00337D6B" w:rsidRDefault="007443A9" w:rsidP="00E16F30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lastRenderedPageBreak/>
        <w:t xml:space="preserve">W przypadku podejrzenia zakażenia </w:t>
      </w:r>
      <w:proofErr w:type="spellStart"/>
      <w:r w:rsidRPr="00337D6B">
        <w:rPr>
          <w:rFonts w:ascii="Cambria" w:hAnsi="Cambria" w:cs="Tahoma"/>
          <w:color w:val="000000" w:themeColor="text1"/>
        </w:rPr>
        <w:t>koronawirusem</w:t>
      </w:r>
      <w:proofErr w:type="spellEnd"/>
      <w:r w:rsidRPr="00337D6B">
        <w:rPr>
          <w:rFonts w:ascii="Cambria" w:hAnsi="Cambria" w:cs="Tahoma"/>
          <w:color w:val="000000" w:themeColor="text1"/>
        </w:rPr>
        <w:t xml:space="preserve"> lub choroby COVID-19 (duszności, kaszel, gorączka) pracownik pozostaje w domu i zawiadamia o tym fakcie dyrektora placówki.</w:t>
      </w:r>
    </w:p>
    <w:p w14:paraId="4D5B08D9" w14:textId="77777777" w:rsidR="00907FB2" w:rsidRPr="00337D6B" w:rsidRDefault="007443A9" w:rsidP="00E16F30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W razie wystąpienia niepokojących objawów u dziecka może zmierzyć temperaturę w trakcie zajęć.</w:t>
      </w:r>
    </w:p>
    <w:p w14:paraId="386F4253" w14:textId="77777777" w:rsidR="00907FB2" w:rsidRPr="00337D6B" w:rsidRDefault="007443A9" w:rsidP="00E16F30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Nadzoruje uczniów podczas przerw</w:t>
      </w:r>
      <w:r w:rsidR="00907FB2" w:rsidRPr="00337D6B">
        <w:rPr>
          <w:rFonts w:ascii="Cambria" w:hAnsi="Cambria" w:cs="Tahoma"/>
          <w:color w:val="000000" w:themeColor="text1"/>
        </w:rPr>
        <w:t xml:space="preserve"> zgodnie z harmonogramem</w:t>
      </w:r>
      <w:r w:rsidRPr="00337D6B">
        <w:rPr>
          <w:rFonts w:ascii="Cambria" w:hAnsi="Cambria" w:cs="Tahoma"/>
          <w:color w:val="000000" w:themeColor="text1"/>
        </w:rPr>
        <w:t>.</w:t>
      </w:r>
    </w:p>
    <w:p w14:paraId="1F504DA9" w14:textId="77777777" w:rsidR="00907FB2" w:rsidRPr="00337D6B" w:rsidRDefault="007443A9" w:rsidP="00E16F30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Podczas zajęć korzysta tylko z takich pomocy, sprzętów, które można dezynfekować, umyć, uprać. Wykorzystywane do zajęć i zabaw przybory sportowe np. piłki, skakanki powinny być systematycznie dezynfekowane lub myte.</w:t>
      </w:r>
    </w:p>
    <w:p w14:paraId="66C00843" w14:textId="77777777" w:rsidR="007443A9" w:rsidRPr="00337D6B" w:rsidRDefault="007443A9" w:rsidP="00E16F30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Systematycznie, co najmniej raz na godzinę, wietrzy salę.</w:t>
      </w:r>
    </w:p>
    <w:p w14:paraId="7009D132" w14:textId="77777777" w:rsidR="00907FB2" w:rsidRPr="00337D6B" w:rsidRDefault="00907FB2" w:rsidP="00E16F30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proofErr w:type="gramStart"/>
      <w:r w:rsidRPr="00337D6B">
        <w:rPr>
          <w:rFonts w:ascii="Cambria" w:hAnsi="Cambria" w:cs="Tahoma"/>
          <w:color w:val="000000" w:themeColor="text1"/>
        </w:rPr>
        <w:t>Pilnuje</w:t>
      </w:r>
      <w:proofErr w:type="gramEnd"/>
      <w:r w:rsidRPr="00337D6B">
        <w:rPr>
          <w:rFonts w:ascii="Cambria" w:hAnsi="Cambria" w:cs="Tahoma"/>
          <w:color w:val="000000" w:themeColor="text1"/>
        </w:rPr>
        <w:t xml:space="preserve"> aby uczniowie przed posiłkiem, po powrocie ze świeżego powietrza umyli ręce wodą z mydłem.</w:t>
      </w:r>
    </w:p>
    <w:p w14:paraId="43AB69B8" w14:textId="77777777" w:rsidR="00907FB2" w:rsidRPr="00337D6B" w:rsidRDefault="00907FB2" w:rsidP="00337D6B">
      <w:pPr>
        <w:pStyle w:val="NormalnyWeb"/>
        <w:shd w:val="clear" w:color="auto" w:fill="FFFFFF"/>
        <w:spacing w:before="0" w:beforeAutospacing="0" w:after="150" w:afterAutospacing="0" w:line="360" w:lineRule="auto"/>
        <w:ind w:left="1440"/>
        <w:jc w:val="both"/>
        <w:rPr>
          <w:rFonts w:ascii="Cambria" w:hAnsi="Cambria" w:cs="Tahoma"/>
          <w:color w:val="000000" w:themeColor="text1"/>
        </w:rPr>
      </w:pPr>
    </w:p>
    <w:p w14:paraId="220389BE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V OBOWIĄZKI RODZICÓW/OPIEKUNÓW PRAWNYCH:</w:t>
      </w:r>
    </w:p>
    <w:p w14:paraId="7CC805F4" w14:textId="77777777" w:rsidR="00907FB2" w:rsidRPr="00337D6B" w:rsidRDefault="007443A9" w:rsidP="00E16F30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Rodzice/opiekunowie prawni są zobowiązani do zapoznania się </w:t>
      </w:r>
      <w:r w:rsidR="00907FB2" w:rsidRPr="00337D6B">
        <w:rPr>
          <w:rFonts w:ascii="Cambria" w:hAnsi="Cambria" w:cs="Tahoma"/>
          <w:color w:val="000000" w:themeColor="text1"/>
        </w:rPr>
        <w:t xml:space="preserve">i przestrzegania </w:t>
      </w:r>
      <w:r w:rsidRPr="00337D6B">
        <w:rPr>
          <w:rFonts w:ascii="Cambria" w:hAnsi="Cambria" w:cs="Tahoma"/>
          <w:color w:val="000000" w:themeColor="text1"/>
        </w:rPr>
        <w:t xml:space="preserve">Procedur bezpieczeństwa w okresie pandemii covid-19 na terenie Szkoły Podstawowej w </w:t>
      </w:r>
      <w:proofErr w:type="gramStart"/>
      <w:r w:rsidRPr="00337D6B">
        <w:rPr>
          <w:rFonts w:ascii="Cambria" w:hAnsi="Cambria" w:cs="Tahoma"/>
          <w:color w:val="000000" w:themeColor="text1"/>
        </w:rPr>
        <w:t>Manowie  oraz</w:t>
      </w:r>
      <w:proofErr w:type="gramEnd"/>
      <w:r w:rsidRPr="00337D6B">
        <w:rPr>
          <w:rFonts w:ascii="Cambria" w:hAnsi="Cambria" w:cs="Tahoma"/>
          <w:color w:val="000000" w:themeColor="text1"/>
        </w:rPr>
        <w:t xml:space="preserve"> dostępnymi na stronie internetowej szkoły.</w:t>
      </w:r>
    </w:p>
    <w:p w14:paraId="209949DE" w14:textId="77777777" w:rsidR="00907FB2" w:rsidRPr="00337D6B" w:rsidRDefault="007443A9" w:rsidP="00E16F30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Wysyła do placówki wyłącznie zdrowe dziecko – bez jakichkolwiek objawów chorob</w:t>
      </w:r>
      <w:r w:rsidR="00907FB2" w:rsidRPr="00337D6B">
        <w:rPr>
          <w:rFonts w:ascii="Cambria" w:hAnsi="Cambria" w:cs="Tahoma"/>
          <w:color w:val="000000" w:themeColor="text1"/>
        </w:rPr>
        <w:t>y zakaźnej</w:t>
      </w:r>
      <w:r w:rsidRPr="00337D6B">
        <w:rPr>
          <w:rFonts w:ascii="Cambria" w:hAnsi="Cambria" w:cs="Tahoma"/>
          <w:color w:val="000000" w:themeColor="text1"/>
        </w:rPr>
        <w:t>.</w:t>
      </w:r>
    </w:p>
    <w:p w14:paraId="33B3969A" w14:textId="77777777" w:rsidR="00907FB2" w:rsidRPr="00337D6B" w:rsidRDefault="00907FB2" w:rsidP="00E16F30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Nie posyła dziecka objętego kwarantanną lub izolacją.</w:t>
      </w:r>
    </w:p>
    <w:p w14:paraId="0BA55A54" w14:textId="77777777" w:rsidR="00907FB2" w:rsidRPr="00337D6B" w:rsidRDefault="007443A9" w:rsidP="00E16F30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Rodzice zobowiązani są do przekazania wychowawcy istotnych informacji na temat stanu zdrowia swojego dziecka i do niezwłocznego informowania o każdej ważnej zmianie.</w:t>
      </w:r>
    </w:p>
    <w:p w14:paraId="61870DD3" w14:textId="77777777" w:rsidR="00907FB2" w:rsidRPr="00337D6B" w:rsidRDefault="007443A9" w:rsidP="00E16F30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Stosują się do zaleceń lekarskich, które mogą określić czas nieposyłania dziecka do instytucji, jeśli wcześniej dziecko chorowało. </w:t>
      </w:r>
    </w:p>
    <w:p w14:paraId="152A322B" w14:textId="77777777" w:rsidR="002B2FEE" w:rsidRPr="00337D6B" w:rsidRDefault="002B2FEE" w:rsidP="00E16F30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lastRenderedPageBreak/>
        <w:t xml:space="preserve">Mają obowiązek zaopatrzyć dziecko w maseczki do zastosowania w przestrzeni publicznej zgodnie z obowiązującymi przepisami prawa oraz w przestrzeni wspólnej szkoły, gdy nie ma możliwości zachowania dystansu. </w:t>
      </w:r>
    </w:p>
    <w:p w14:paraId="0ED35F49" w14:textId="77777777" w:rsidR="002B2FEE" w:rsidRPr="00337D6B" w:rsidRDefault="007443A9" w:rsidP="00E16F30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Przestrzegają wytycznych dotyczących </w:t>
      </w:r>
      <w:proofErr w:type="gramStart"/>
      <w:r w:rsidRPr="00337D6B">
        <w:rPr>
          <w:rFonts w:ascii="Cambria" w:hAnsi="Cambria" w:cs="Tahoma"/>
          <w:color w:val="000000" w:themeColor="text1"/>
        </w:rPr>
        <w:t>nie przynoszenia</w:t>
      </w:r>
      <w:proofErr w:type="gramEnd"/>
      <w:r w:rsidRPr="00337D6B">
        <w:rPr>
          <w:rFonts w:ascii="Cambria" w:hAnsi="Cambria" w:cs="Tahoma"/>
          <w:color w:val="000000" w:themeColor="text1"/>
        </w:rPr>
        <w:t xml:space="preserve"> niepotrzebnych przedmiotów przez dziecko do placówki.</w:t>
      </w:r>
    </w:p>
    <w:p w14:paraId="5DFB27D1" w14:textId="77777777" w:rsidR="002B2FEE" w:rsidRPr="00337D6B" w:rsidRDefault="007443A9" w:rsidP="00E16F30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Regularnie przypominają dziecku o podstawowych zasadach higieny m.in. myciu rąk wodą z mydłem, </w:t>
      </w:r>
      <w:proofErr w:type="gramStart"/>
      <w:r w:rsidRPr="00337D6B">
        <w:rPr>
          <w:rFonts w:ascii="Cambria" w:hAnsi="Cambria" w:cs="Tahoma"/>
          <w:color w:val="000000" w:themeColor="text1"/>
        </w:rPr>
        <w:t>nie podawaniu</w:t>
      </w:r>
      <w:proofErr w:type="gramEnd"/>
      <w:r w:rsidRPr="00337D6B">
        <w:rPr>
          <w:rFonts w:ascii="Cambria" w:hAnsi="Cambria" w:cs="Tahoma"/>
          <w:color w:val="000000" w:themeColor="text1"/>
        </w:rPr>
        <w:t xml:space="preserve"> ręki na przywitanie, unikaniu częstego dotykania oczu, nosa i ust. Zwracają uwagę na odpowiedni sposób zasłaniania twarzy podczas kichania czy kasłania.</w:t>
      </w:r>
    </w:p>
    <w:p w14:paraId="073374E4" w14:textId="77777777" w:rsidR="002B2FEE" w:rsidRPr="00337D6B" w:rsidRDefault="007443A9" w:rsidP="00E16F30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Rodzice i opiekunowie prawni są zobowiązani do podania aktualnego numeru telefonu i odbierania telefonów od pracowników szkoły.</w:t>
      </w:r>
    </w:p>
    <w:p w14:paraId="5C17FAE2" w14:textId="77777777" w:rsidR="002B2FEE" w:rsidRPr="00337D6B" w:rsidRDefault="002B2FEE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</w:p>
    <w:p w14:paraId="1F00A8D0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proofErr w:type="gramStart"/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VI  ZASADY</w:t>
      </w:r>
      <w:proofErr w:type="gramEnd"/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 xml:space="preserve"> PRZYPROWADZANIA I ODBIERANIA DZIECKA</w:t>
      </w:r>
    </w:p>
    <w:p w14:paraId="7758FEF0" w14:textId="77777777" w:rsidR="00340B49" w:rsidRPr="00337D6B" w:rsidRDefault="00340B49" w:rsidP="00E16F30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Zdrowi opiekunowie nie przebywający na kwarantannie ani w izolacji domowej odprowadzający dzieci mogą wchodzić do budynku szkoły lub na teren szkoły zachowując zasady:</w:t>
      </w:r>
    </w:p>
    <w:p w14:paraId="2C39330D" w14:textId="77777777" w:rsidR="00340B49" w:rsidRPr="00337D6B" w:rsidRDefault="00340B49" w:rsidP="00E16F30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jeden z dzieckiem/dziećmi,</w:t>
      </w:r>
    </w:p>
    <w:p w14:paraId="296848EC" w14:textId="77777777" w:rsidR="00340B49" w:rsidRPr="00337D6B" w:rsidRDefault="00340B49" w:rsidP="00E16F30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dystans od kolejnego opiekuna z dzieckiem/dziećmi min. 1,5m</w:t>
      </w:r>
    </w:p>
    <w:p w14:paraId="20C25F5A" w14:textId="77777777" w:rsidR="00340B49" w:rsidRPr="00337D6B" w:rsidRDefault="00340B49" w:rsidP="00E16F30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dystans od pracowników szkoły min. 1,5m,</w:t>
      </w:r>
    </w:p>
    <w:p w14:paraId="5BD0BC76" w14:textId="77777777" w:rsidR="00340B49" w:rsidRPr="00337D6B" w:rsidRDefault="00340B49" w:rsidP="00E16F30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opiekunowie powinni stosować środki ochronne w postaci maseczek oraz dezynfekować ręce lub użyć rękawiczek jednorazowych.</w:t>
      </w:r>
    </w:p>
    <w:p w14:paraId="71DAE09E" w14:textId="77777777" w:rsidR="00340B49" w:rsidRPr="00337D6B" w:rsidRDefault="007443A9" w:rsidP="00E16F30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Po wejściu do szkoły dziecko/uczeń ma mierzoną temperaturę</w:t>
      </w:r>
      <w:r w:rsidR="00340B49" w:rsidRPr="00337D6B">
        <w:rPr>
          <w:rFonts w:ascii="Cambria" w:hAnsi="Cambria" w:cs="Tahoma"/>
          <w:color w:val="000000" w:themeColor="text1"/>
        </w:rPr>
        <w:t>.</w:t>
      </w:r>
    </w:p>
    <w:p w14:paraId="74E800DC" w14:textId="77777777" w:rsidR="00340B49" w:rsidRPr="00337D6B" w:rsidRDefault="007443A9" w:rsidP="00E16F30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Temperatura dziecka powyżej 3</w:t>
      </w:r>
      <w:r w:rsidR="00340B49" w:rsidRPr="00337D6B">
        <w:rPr>
          <w:rFonts w:ascii="Cambria" w:hAnsi="Cambria" w:cs="Tahoma"/>
          <w:color w:val="000000" w:themeColor="text1"/>
        </w:rPr>
        <w:t>8</w:t>
      </w:r>
      <w:r w:rsidRPr="00337D6B">
        <w:rPr>
          <w:rFonts w:ascii="Cambria" w:hAnsi="Cambria" w:cs="Tahoma"/>
          <w:color w:val="000000" w:themeColor="text1"/>
        </w:rPr>
        <w:t xml:space="preserve"> stopni a także pojawienie się takich objawów jak kaszel, katar, jest podstawą do nieprzyjęcia dziecka do szkoły w danym dniu.</w:t>
      </w:r>
    </w:p>
    <w:p w14:paraId="0375F4AE" w14:textId="77777777" w:rsidR="00340B49" w:rsidRPr="00337D6B" w:rsidRDefault="007443A9" w:rsidP="00E16F30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Rodzice muszą liczyć się z wydłużeniem czasu oddania i odbierania dziecka ze szkoły, ze względu na stosowane procedury.</w:t>
      </w:r>
    </w:p>
    <w:p w14:paraId="5F387B52" w14:textId="77777777" w:rsidR="007443A9" w:rsidRPr="00337D6B" w:rsidRDefault="007443A9" w:rsidP="00E16F30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lastRenderedPageBreak/>
        <w:t>Rodziców zobowiązuje się o przekazanie powyższych zasad wszystkim osobom, które będą przyprowadzać dziecko oraz osobom upoważnionym do odbioru dziecka ze szkoły.</w:t>
      </w:r>
    </w:p>
    <w:p w14:paraId="14DFD6E7" w14:textId="77777777" w:rsidR="00340B49" w:rsidRPr="00337D6B" w:rsidRDefault="00340B4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</w:p>
    <w:p w14:paraId="6A4414C9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VII ZASADY KORZYSTANIA Z SALI GIMNASTYCZNEJ, TERENÓW ZIELONYCH i BOISKA SZKOLNEGO</w:t>
      </w:r>
    </w:p>
    <w:p w14:paraId="50DE5E0D" w14:textId="77777777" w:rsidR="00CA70D1" w:rsidRPr="00337D6B" w:rsidRDefault="007443A9" w:rsidP="00E16F30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Po powrocie z boiska i terenu przed szkołą uczniowie muszą dokładnie umyć ręce.</w:t>
      </w:r>
    </w:p>
    <w:p w14:paraId="7DCAFC4D" w14:textId="77777777" w:rsidR="00CA70D1" w:rsidRPr="00337D6B" w:rsidRDefault="007443A9" w:rsidP="00E16F30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Dozwolone jest korzystanie przez uczniów z przyszkolnych terenów zielonych z zachowaniem dystansu pomiędzy nimi.</w:t>
      </w:r>
    </w:p>
    <w:p w14:paraId="6F3DFF2B" w14:textId="77777777" w:rsidR="00CA70D1" w:rsidRPr="00337D6B" w:rsidRDefault="007443A9" w:rsidP="00E16F30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Sprzęt na boisku wykorzystywany podczas zajęć będzie regularnie czyszczony z użyciem detergentu lub dezynfekowany; jeżeli nie będzie takich możliwości, należy zabezpieczyć go przed używaniem.</w:t>
      </w:r>
    </w:p>
    <w:p w14:paraId="387315B9" w14:textId="77777777" w:rsidR="007443A9" w:rsidRPr="00337D6B" w:rsidRDefault="007443A9" w:rsidP="00E16F30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Należy ograniczyć aktywności sprzyjające bliskiemu kontaktowi pomiędzy uczniami.</w:t>
      </w:r>
    </w:p>
    <w:p w14:paraId="321532D9" w14:textId="77777777" w:rsidR="009804B0" w:rsidRPr="00337D6B" w:rsidRDefault="009804B0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Style w:val="Pogrubienie"/>
          <w:rFonts w:ascii="Cambria" w:hAnsi="Cambria" w:cs="Tahoma"/>
          <w:b w:val="0"/>
          <w:bCs w:val="0"/>
          <w:color w:val="000000" w:themeColor="text1"/>
        </w:rPr>
      </w:pPr>
    </w:p>
    <w:p w14:paraId="724C8419" w14:textId="77777777" w:rsidR="009804B0" w:rsidRPr="00337D6B" w:rsidRDefault="00337D6B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>
        <w:rPr>
          <w:rStyle w:val="Pogrubienie"/>
          <w:rFonts w:ascii="Cambria" w:hAnsi="Cambria" w:cs="Tahoma"/>
          <w:b w:val="0"/>
          <w:bCs w:val="0"/>
          <w:color w:val="000000" w:themeColor="text1"/>
        </w:rPr>
        <w:t xml:space="preserve">VIII </w:t>
      </w:r>
      <w:r w:rsidR="007443A9"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ZASADY KORZYSTANIA Z BIBLIOTEKI SZKOLNEJ</w:t>
      </w:r>
    </w:p>
    <w:p w14:paraId="7C74A80B" w14:textId="77777777" w:rsidR="009804B0" w:rsidRPr="00337D6B" w:rsidRDefault="007443A9" w:rsidP="00E16F30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Harmonogram pracy biblioteki będzie dostosowany do potrzeb i możliwości szkoły; będzie udostępniony w dzienniku elektronicznym i na stronie internetowej szkoły.</w:t>
      </w:r>
    </w:p>
    <w:p w14:paraId="225F9CAB" w14:textId="77777777" w:rsidR="009804B0" w:rsidRPr="00337D6B" w:rsidRDefault="007443A9" w:rsidP="00E16F30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Należy wyznaczyć strefy dostępne dla pracownika biblioteki wraz z wytyczoną bezpieczną odległością na podłodze – zapewniającą zachowanie odpowiednich odległości między pracownikiem a użytkownikami.</w:t>
      </w:r>
    </w:p>
    <w:p w14:paraId="490A0A89" w14:textId="77777777" w:rsidR="009804B0" w:rsidRPr="00337D6B" w:rsidRDefault="007443A9" w:rsidP="00E16F30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W bibliotece może przebywać tylko jedna osoba wypożyczająca lub oddająca książki</w:t>
      </w:r>
      <w:r w:rsidR="009804B0" w:rsidRPr="00337D6B">
        <w:rPr>
          <w:rFonts w:ascii="Cambria" w:hAnsi="Cambria" w:cs="Tahoma"/>
          <w:color w:val="000000" w:themeColor="text1"/>
        </w:rPr>
        <w:t>.</w:t>
      </w:r>
    </w:p>
    <w:p w14:paraId="21430F60" w14:textId="77777777" w:rsidR="009804B0" w:rsidRPr="00337D6B" w:rsidRDefault="007443A9" w:rsidP="00E16F30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Do odwołania zawiesza się użytkowanie księgozbioru w wolnym dostępie.</w:t>
      </w:r>
    </w:p>
    <w:p w14:paraId="24B1950B" w14:textId="77777777" w:rsidR="009804B0" w:rsidRPr="00337D6B" w:rsidRDefault="007443A9" w:rsidP="00E16F30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Zaleca się jak najczęstsze wietrzenie pomieszczenia, dezynfekcję klamek, klawiatur, telefonów, włączników światła i innych powierzchni lub elementów wyposażenia często używanych.</w:t>
      </w:r>
    </w:p>
    <w:p w14:paraId="4BAF7F31" w14:textId="77777777" w:rsidR="009804B0" w:rsidRPr="00337D6B" w:rsidRDefault="007443A9" w:rsidP="00E16F30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lastRenderedPageBreak/>
        <w:t>Po przyjęciu książek od czytelnika należy każdorazowo zdezynfekować ręce i zdezynfekować blat, na którym leżały książki.</w:t>
      </w:r>
      <w:r w:rsidR="009804B0" w:rsidRPr="00337D6B">
        <w:rPr>
          <w:rFonts w:ascii="Cambria" w:hAnsi="Cambria" w:cs="Tahoma"/>
          <w:color w:val="000000" w:themeColor="text1"/>
        </w:rPr>
        <w:t xml:space="preserve"> P</w:t>
      </w:r>
      <w:r w:rsidRPr="00337D6B">
        <w:rPr>
          <w:rFonts w:ascii="Cambria" w:hAnsi="Cambria" w:cs="Tahoma"/>
          <w:color w:val="000000" w:themeColor="text1"/>
        </w:rPr>
        <w:t xml:space="preserve">rzyjęte książki powinny zostać odłożone na okres minimum </w:t>
      </w:r>
      <w:r w:rsidR="009804B0" w:rsidRPr="00337D6B">
        <w:rPr>
          <w:rFonts w:ascii="Cambria" w:hAnsi="Cambria" w:cs="Tahoma"/>
          <w:color w:val="000000" w:themeColor="text1"/>
        </w:rPr>
        <w:t>2</w:t>
      </w:r>
      <w:r w:rsidRPr="00337D6B">
        <w:rPr>
          <w:rFonts w:ascii="Cambria" w:hAnsi="Cambria" w:cs="Tahoma"/>
          <w:color w:val="000000" w:themeColor="text1"/>
        </w:rPr>
        <w:t xml:space="preserve"> dni w wyznaczonym miejscu, oznaczone datą zwrotu, odizolowane od innych egzemplarzy.</w:t>
      </w:r>
    </w:p>
    <w:p w14:paraId="26AF5D7C" w14:textId="77777777" w:rsidR="009804B0" w:rsidRPr="00337D6B" w:rsidRDefault="007443A9" w:rsidP="00E16F30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Nauczyciel bibliotekarz ustala z dyrektorem szkoły i wychowawcą klasy zasady i terminy wydania oraz zwrotu książek i podręczników do biblioteki szkolnej.</w:t>
      </w:r>
    </w:p>
    <w:p w14:paraId="30A219FE" w14:textId="77777777" w:rsidR="007443A9" w:rsidRPr="00337D6B" w:rsidRDefault="007443A9" w:rsidP="00E16F30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Po upływie kwarantanny nauczyciel bibliotekarz dokonuje oceny stanu technicznego zwróconych podręczników. W sytuacji stwierdzenia zniszczenia rodzic zobowiązany jest do zakupu nowego egzemplarza, o czym zostanie poinformowany telefonicznie lub za pomocą innych narzędzi komunikacji.</w:t>
      </w:r>
    </w:p>
    <w:p w14:paraId="55CBE4BD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 </w:t>
      </w:r>
    </w:p>
    <w:p w14:paraId="0A12FABC" w14:textId="77777777" w:rsidR="009804B0" w:rsidRPr="00337D6B" w:rsidRDefault="00337D6B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>
        <w:rPr>
          <w:rStyle w:val="Pogrubienie"/>
          <w:rFonts w:ascii="Cambria" w:hAnsi="Cambria" w:cs="Tahoma"/>
          <w:b w:val="0"/>
          <w:bCs w:val="0"/>
          <w:color w:val="000000" w:themeColor="text1"/>
        </w:rPr>
        <w:t>I</w:t>
      </w:r>
      <w:r w:rsidR="007443A9"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X</w:t>
      </w:r>
      <w:r>
        <w:rPr>
          <w:rStyle w:val="Pogrubienie"/>
          <w:rFonts w:ascii="Cambria" w:hAnsi="Cambria" w:cs="Tahoma"/>
          <w:b w:val="0"/>
          <w:bCs w:val="0"/>
          <w:color w:val="000000" w:themeColor="text1"/>
        </w:rPr>
        <w:t xml:space="preserve"> </w:t>
      </w:r>
      <w:r w:rsidR="007443A9"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ZASADY KORZYSTANIA ZE ŚWIETLICY SZKOLNEJ</w:t>
      </w:r>
    </w:p>
    <w:p w14:paraId="1529AA22" w14:textId="77777777" w:rsidR="007443A9" w:rsidRPr="00337D6B" w:rsidRDefault="007443A9" w:rsidP="00E16F30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W świetlicy prowadzone są zajęcia w grupach wychowawczych. Liczba uczniów w grupie nie może przekraczać 25 osób.</w:t>
      </w:r>
    </w:p>
    <w:p w14:paraId="7A7097CA" w14:textId="77777777" w:rsidR="007443A9" w:rsidRPr="00337D6B" w:rsidRDefault="007443A9" w:rsidP="00E16F30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Szczegółowe zasady korzystania ze świetlicy określa regulamin świetlicy zatwierdzony przez dyrektora.</w:t>
      </w:r>
    </w:p>
    <w:p w14:paraId="4C7C1E7D" w14:textId="77777777" w:rsidR="007443A9" w:rsidRPr="00337D6B" w:rsidRDefault="007443A9" w:rsidP="00E16F30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Dni i godziny pracy świetlicy ustala dyrektor na dany rok szkolny w zależności od potrzeb środowiska i możliwości finansowych Szkoły.</w:t>
      </w:r>
    </w:p>
    <w:p w14:paraId="50AA6FDC" w14:textId="77777777" w:rsidR="007443A9" w:rsidRPr="00337D6B" w:rsidRDefault="007443A9" w:rsidP="00E16F30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Zaleca się jak najczęstsze wietrzenie pomieszczenia, dezynfekcję klamek, klawiatur, telefonów, włączników światła i innych powierzchni lub elementów wyposażenia często używanych.</w:t>
      </w:r>
    </w:p>
    <w:p w14:paraId="35922B95" w14:textId="77777777" w:rsidR="009804B0" w:rsidRPr="00337D6B" w:rsidRDefault="009804B0" w:rsidP="00E16F30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Podczas pobytu w świetlicy uczniowie w pierwszej kolejności regularnie myją ręce wodą z mydłem, ewentualnie dezynfekują ręce.</w:t>
      </w:r>
    </w:p>
    <w:p w14:paraId="439EB2BE" w14:textId="77777777" w:rsidR="007443A9" w:rsidRDefault="007443A9" w:rsidP="00E16F30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Uczniowie korzystają z własnych przyborów szkolnych.</w:t>
      </w:r>
    </w:p>
    <w:p w14:paraId="3A3C0508" w14:textId="77777777" w:rsidR="00337D6B" w:rsidRPr="00337D6B" w:rsidRDefault="00337D6B" w:rsidP="00337D6B">
      <w:pPr>
        <w:pStyle w:val="NormalnyWeb"/>
        <w:shd w:val="clear" w:color="auto" w:fill="FFFFFF"/>
        <w:spacing w:before="0" w:beforeAutospacing="0" w:after="150" w:afterAutospacing="0" w:line="360" w:lineRule="auto"/>
        <w:ind w:left="720"/>
        <w:jc w:val="both"/>
        <w:rPr>
          <w:rFonts w:ascii="Cambria" w:hAnsi="Cambria" w:cs="Tahoma"/>
          <w:color w:val="000000" w:themeColor="text1"/>
        </w:rPr>
      </w:pPr>
    </w:p>
    <w:p w14:paraId="2B99CDDD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X</w:t>
      </w:r>
      <w:r w:rsid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 xml:space="preserve"> </w:t>
      </w: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PROCEDURY NA WYPADEK STWIERDZENIA PODEJRZENIA</w:t>
      </w:r>
      <w:r w:rsidR="00337D6B">
        <w:rPr>
          <w:rFonts w:ascii="Cambria" w:hAnsi="Cambria" w:cs="Tahoma"/>
          <w:color w:val="000000" w:themeColor="text1"/>
        </w:rPr>
        <w:t xml:space="preserve"> </w:t>
      </w: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ZAKAŻENIEM KORONAWIRUSEM LUB CHOROBY COVID-19</w:t>
      </w:r>
    </w:p>
    <w:p w14:paraId="467B557A" w14:textId="77777777" w:rsidR="00873347" w:rsidRPr="00337D6B" w:rsidRDefault="007443A9" w:rsidP="00E16F30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lastRenderedPageBreak/>
        <w:t xml:space="preserve">Dziecko, u którego stwierdzono podejrzenie zakażenia </w:t>
      </w:r>
      <w:proofErr w:type="spellStart"/>
      <w:r w:rsidRPr="00337D6B">
        <w:rPr>
          <w:rFonts w:ascii="Cambria" w:hAnsi="Cambria" w:cs="Tahoma"/>
          <w:color w:val="000000" w:themeColor="text1"/>
        </w:rPr>
        <w:t>koronawirusem</w:t>
      </w:r>
      <w:proofErr w:type="spellEnd"/>
      <w:r w:rsidRPr="00337D6B">
        <w:rPr>
          <w:rFonts w:ascii="Cambria" w:hAnsi="Cambria" w:cs="Tahoma"/>
          <w:color w:val="000000" w:themeColor="text1"/>
        </w:rPr>
        <w:t xml:space="preserve"> lub choroby COVID-19 (duszności, kaszel, </w:t>
      </w:r>
      <w:r w:rsidR="00873347" w:rsidRPr="00337D6B">
        <w:rPr>
          <w:rFonts w:ascii="Cambria" w:hAnsi="Cambria" w:cs="Tahoma"/>
          <w:color w:val="000000" w:themeColor="text1"/>
        </w:rPr>
        <w:t>temperaturę powyżej 38</w:t>
      </w:r>
      <w:r w:rsidRPr="00337D6B">
        <w:rPr>
          <w:rFonts w:ascii="Cambria" w:hAnsi="Cambria" w:cs="Tahoma"/>
          <w:color w:val="000000" w:themeColor="text1"/>
        </w:rPr>
        <w:t xml:space="preserve">), zostaje bezzwłocznie </w:t>
      </w:r>
      <w:r w:rsidR="009804B0" w:rsidRPr="00337D6B">
        <w:rPr>
          <w:rFonts w:ascii="Cambria" w:hAnsi="Cambria" w:cs="Tahoma"/>
          <w:color w:val="000000" w:themeColor="text1"/>
        </w:rPr>
        <w:t>odizolowane w osobnym pomieszczeniu</w:t>
      </w:r>
      <w:r w:rsidRPr="00337D6B">
        <w:rPr>
          <w:rFonts w:ascii="Cambria" w:hAnsi="Cambria" w:cs="Tahoma"/>
          <w:color w:val="000000" w:themeColor="text1"/>
        </w:rPr>
        <w:t xml:space="preserve"> przez pracownika szkoły</w:t>
      </w:r>
      <w:r w:rsidR="00873347" w:rsidRPr="00337D6B">
        <w:rPr>
          <w:rFonts w:ascii="Cambria" w:hAnsi="Cambria" w:cs="Tahoma"/>
          <w:color w:val="000000" w:themeColor="text1"/>
        </w:rPr>
        <w:t>.</w:t>
      </w:r>
    </w:p>
    <w:p w14:paraId="048AFA06" w14:textId="77777777" w:rsidR="00873347" w:rsidRPr="00337D6B" w:rsidRDefault="007443A9" w:rsidP="00E16F30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Pracownik pozostaje z dzieckiem utrzymując min. 2 m odległości.</w:t>
      </w:r>
    </w:p>
    <w:p w14:paraId="62A65D58" w14:textId="77777777" w:rsidR="00873347" w:rsidRPr="00337D6B" w:rsidRDefault="007443A9" w:rsidP="00E16F30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Nauczyciel zawiadamia dyrektora o zaistniałej sytuacji.</w:t>
      </w:r>
    </w:p>
    <w:p w14:paraId="2357D668" w14:textId="77777777" w:rsidR="00873347" w:rsidRPr="00337D6B" w:rsidRDefault="007443A9" w:rsidP="00E16F30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Dyrektor lub wicedyrektor/pracownik wskazany przez dyrektora bezzwłocznie zawiadamia rodziców o zaistniałej sytuacji.</w:t>
      </w:r>
    </w:p>
    <w:p w14:paraId="7BC91AA9" w14:textId="77777777" w:rsidR="00873347" w:rsidRPr="00337D6B" w:rsidRDefault="00873347" w:rsidP="00E16F30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Rodzice zobowiązani są bezzwłocznie odebrać dziecko ze szkoły (rekomendowany własny środek transportu).</w:t>
      </w:r>
    </w:p>
    <w:p w14:paraId="6D10BF27" w14:textId="77777777" w:rsidR="00873347" w:rsidRPr="00337D6B" w:rsidRDefault="00337D6B" w:rsidP="00E16F30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W </w:t>
      </w:r>
      <w:r w:rsidR="007443A9" w:rsidRPr="00337D6B">
        <w:rPr>
          <w:rFonts w:ascii="Cambria" w:hAnsi="Cambria" w:cs="Tahoma"/>
          <w:color w:val="000000" w:themeColor="text1"/>
        </w:rPr>
        <w:t xml:space="preserve">razie złego stanu dziecka dzwoni na </w:t>
      </w:r>
      <w:proofErr w:type="gramStart"/>
      <w:r w:rsidR="007443A9" w:rsidRPr="00337D6B">
        <w:rPr>
          <w:rFonts w:ascii="Cambria" w:hAnsi="Cambria" w:cs="Tahoma"/>
          <w:color w:val="000000" w:themeColor="text1"/>
        </w:rPr>
        <w:t>999 .</w:t>
      </w:r>
      <w:proofErr w:type="gramEnd"/>
    </w:p>
    <w:p w14:paraId="36821B74" w14:textId="77777777" w:rsidR="00337D6B" w:rsidRPr="00337D6B" w:rsidRDefault="007443A9" w:rsidP="00E16F30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Pracownik, u którego stwierdzono podejrzenie zakażenia </w:t>
      </w:r>
      <w:proofErr w:type="spellStart"/>
      <w:r w:rsidRPr="00337D6B">
        <w:rPr>
          <w:rFonts w:ascii="Cambria" w:hAnsi="Cambria" w:cs="Tahoma"/>
          <w:color w:val="000000" w:themeColor="text1"/>
        </w:rPr>
        <w:t>koronawirusem</w:t>
      </w:r>
      <w:proofErr w:type="spellEnd"/>
      <w:r w:rsidRPr="00337D6B">
        <w:rPr>
          <w:rFonts w:ascii="Cambria" w:hAnsi="Cambria" w:cs="Tahoma"/>
          <w:color w:val="000000" w:themeColor="text1"/>
        </w:rPr>
        <w:t xml:space="preserve"> lub choroby COVID-19 (duszności, kaszel, gorączkę)</w:t>
      </w:r>
      <w:r w:rsidR="00337D6B" w:rsidRPr="00337D6B">
        <w:rPr>
          <w:rFonts w:ascii="Cambria" w:hAnsi="Cambria" w:cs="Tahoma"/>
          <w:color w:val="000000" w:themeColor="text1"/>
        </w:rPr>
        <w:t xml:space="preserve"> w</w:t>
      </w:r>
      <w:r w:rsidR="006B6EEF" w:rsidRPr="00337D6B">
        <w:rPr>
          <w:rFonts w:ascii="Cambria" w:hAnsi="Cambria" w:cs="Tahoma"/>
          <w:color w:val="000000" w:themeColor="text1"/>
        </w:rPr>
        <w:t xml:space="preserve"> trybie natychmiastowym zostaje odsunięty od wykonywanych czynności i odesłany do domu. Dyrektor informuje pracownika o konieczności pozostania w domu oraz kontaktu z lekarzem podstawowej opieki zdrowotnej. W razie nagłego pogorszenia się stanu zdrowia należy zadzwonić pod numer alarmowy.</w:t>
      </w:r>
    </w:p>
    <w:p w14:paraId="3863F45A" w14:textId="77777777" w:rsidR="00337D6B" w:rsidRPr="00337D6B" w:rsidRDefault="00337D6B" w:rsidP="00E16F30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W przypadku pracowników z potwierdzonym zakażeniem wirusem SARS- CoV-2. Którzy mieli kontakt z innymi osobami w szkole, dyrektor powinien skontaktować się telefonicznie ze stacją sanitarno-epidemiologiczną.</w:t>
      </w:r>
    </w:p>
    <w:p w14:paraId="6DA1F7E9" w14:textId="77777777" w:rsidR="00337D6B" w:rsidRPr="00337D6B" w:rsidRDefault="00337D6B" w:rsidP="00E16F30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Należy bezwzględnie zastosować się do zaleceń państwowego powiatowego inspektora sanitarnego w zakresie dodatkowych działań i procedur związanych z zaistniałym przypadkiem. </w:t>
      </w:r>
    </w:p>
    <w:p w14:paraId="79B08FF7" w14:textId="77777777" w:rsidR="00337D6B" w:rsidRPr="00337D6B" w:rsidRDefault="00337D6B" w:rsidP="00E16F30">
      <w:pPr>
        <w:pStyle w:val="wyliczenie"/>
        <w:numPr>
          <w:ilvl w:val="0"/>
          <w:numId w:val="14"/>
        </w:numPr>
        <w:spacing w:line="360" w:lineRule="auto"/>
        <w:jc w:val="both"/>
        <w:rPr>
          <w:rFonts w:ascii="Cambria" w:hAnsi="Cambria"/>
          <w:lang w:bidi="pl-PL"/>
        </w:rPr>
      </w:pPr>
      <w:r w:rsidRPr="00337D6B">
        <w:rPr>
          <w:rFonts w:ascii="Cambria" w:hAnsi="Cambria"/>
          <w:lang w:bidi="pl-PL"/>
        </w:rPr>
        <w:t xml:space="preserve">Zaleca się ustalenie miejsca, w którym przebywała osoba z niepokojącymi objawami sugerującymi zakażenie </w:t>
      </w:r>
      <w:proofErr w:type="spellStart"/>
      <w:r w:rsidRPr="00337D6B">
        <w:rPr>
          <w:rFonts w:ascii="Cambria" w:hAnsi="Cambria"/>
          <w:lang w:bidi="pl-PL"/>
        </w:rPr>
        <w:t>koronawirusem</w:t>
      </w:r>
      <w:proofErr w:type="spellEnd"/>
      <w:r w:rsidRPr="00337D6B">
        <w:rPr>
          <w:rFonts w:ascii="Cambria" w:hAnsi="Cambria"/>
          <w:lang w:bidi="pl-PL"/>
        </w:rPr>
        <w:t>, oraz przeprowadzenie dodatkowego sprzątania zgodnie z procedurami zakładowymi, a także zdezynfekowanie powierzchni dotykowych (klamki, poręcze, uchwyty itp.).</w:t>
      </w:r>
    </w:p>
    <w:p w14:paraId="058FED59" w14:textId="77777777" w:rsidR="00337D6B" w:rsidRPr="00337D6B" w:rsidRDefault="00337D6B" w:rsidP="00E16F30">
      <w:pPr>
        <w:pStyle w:val="wyliczenie"/>
        <w:numPr>
          <w:ilvl w:val="0"/>
          <w:numId w:val="14"/>
        </w:numPr>
        <w:spacing w:line="360" w:lineRule="auto"/>
        <w:jc w:val="both"/>
        <w:rPr>
          <w:rFonts w:ascii="Cambria" w:hAnsi="Cambria"/>
          <w:lang w:bidi="pl-PL"/>
        </w:rPr>
      </w:pPr>
      <w:r w:rsidRPr="00337D6B">
        <w:rPr>
          <w:rFonts w:ascii="Cambria" w:hAnsi="Cambria"/>
          <w:lang w:bidi="pl-PL"/>
        </w:rPr>
        <w:t>W przypadku potwierdzonego zakażenia SARS-CoV-2 na terenie szkoły należy stosować się do zaleceń państwowego powiatowego inspektora sanitarnego*.</w:t>
      </w:r>
    </w:p>
    <w:p w14:paraId="7D91111F" w14:textId="77777777" w:rsidR="00337D6B" w:rsidRPr="00337D6B" w:rsidRDefault="00337D6B" w:rsidP="00337D6B">
      <w:pPr>
        <w:pStyle w:val="wyliczenie"/>
        <w:numPr>
          <w:ilvl w:val="0"/>
          <w:numId w:val="0"/>
        </w:numPr>
        <w:spacing w:line="360" w:lineRule="auto"/>
        <w:ind w:left="360"/>
        <w:jc w:val="both"/>
        <w:rPr>
          <w:rFonts w:ascii="Cambria" w:hAnsi="Cambria"/>
          <w:color w:val="000000"/>
          <w:lang w:bidi="pl-PL"/>
        </w:rPr>
      </w:pPr>
      <w:r w:rsidRPr="00337D6B">
        <w:rPr>
          <w:rFonts w:ascii="Cambria" w:hAnsi="Cambria"/>
          <w:lang w:bidi="pl-PL"/>
        </w:rPr>
        <w:lastRenderedPageBreak/>
        <w:t xml:space="preserve">* Ustalenie listy osób przebywających w tym samym czasie w części/częściach szkoły, w których przebywała osoba podejrzana o zakażenie, i zalecenie stosowania się do wytycznych Głównego Inspektora Sanitarnego dostępnych na stronie </w:t>
      </w:r>
      <w:hyperlink r:id="rId5" w:history="1">
        <w:r w:rsidRPr="00337D6B">
          <w:rPr>
            <w:rStyle w:val="Hipercze"/>
            <w:rFonts w:ascii="Cambria" w:hAnsi="Cambria"/>
            <w:lang w:bidi="pl-PL"/>
          </w:rPr>
          <w:t>www.gov.pl/koronawirus</w:t>
        </w:r>
      </w:hyperlink>
      <w:r w:rsidRPr="00337D6B">
        <w:rPr>
          <w:rFonts w:ascii="Cambria" w:hAnsi="Cambria"/>
          <w:color w:val="000000"/>
          <w:lang w:bidi="pl-PL"/>
        </w:rPr>
        <w:t xml:space="preserve"> oraz </w:t>
      </w:r>
      <w:hyperlink r:id="rId6" w:history="1">
        <w:r w:rsidRPr="00337D6B">
          <w:rPr>
            <w:rStyle w:val="Hipercze"/>
            <w:rFonts w:ascii="Cambria" w:hAnsi="Cambria"/>
            <w:lang w:bidi="pl-PL"/>
          </w:rPr>
          <w:t>www.gis.gov.pl</w:t>
        </w:r>
      </w:hyperlink>
      <w:r w:rsidRPr="00337D6B">
        <w:rPr>
          <w:rFonts w:ascii="Cambria" w:hAnsi="Cambria"/>
          <w:color w:val="000000"/>
          <w:lang w:bidi="pl-PL"/>
        </w:rPr>
        <w:t xml:space="preserve"> odnoszących się do osób, które miały kontakt z zakażonym.</w:t>
      </w:r>
    </w:p>
    <w:p w14:paraId="414ACF64" w14:textId="77777777" w:rsidR="00337D6B" w:rsidRPr="00337D6B" w:rsidRDefault="00337D6B" w:rsidP="00337D6B">
      <w:pPr>
        <w:pStyle w:val="wyliczenie"/>
        <w:numPr>
          <w:ilvl w:val="0"/>
          <w:numId w:val="0"/>
        </w:numPr>
        <w:spacing w:line="360" w:lineRule="auto"/>
        <w:ind w:left="360"/>
        <w:jc w:val="both"/>
        <w:rPr>
          <w:rFonts w:ascii="Cambria" w:hAnsi="Cambria"/>
          <w:color w:val="000000"/>
          <w:lang w:bidi="pl-PL"/>
        </w:rPr>
      </w:pPr>
    </w:p>
    <w:p w14:paraId="6E03165A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XI</w:t>
      </w:r>
      <w:r w:rsidR="00C46D31">
        <w:rPr>
          <w:rStyle w:val="Pogrubienie"/>
          <w:rFonts w:ascii="Cambria" w:hAnsi="Cambria" w:cs="Tahoma"/>
          <w:b w:val="0"/>
          <w:bCs w:val="0"/>
          <w:color w:val="000000" w:themeColor="text1"/>
        </w:rPr>
        <w:t xml:space="preserve"> </w:t>
      </w: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POSTEPOWANIE Z POMIESZCZENIAMI W PRZYPADKU</w:t>
      </w:r>
      <w:r w:rsidR="00C46D31">
        <w:rPr>
          <w:rFonts w:ascii="Cambria" w:hAnsi="Cambria" w:cs="Tahoma"/>
          <w:color w:val="000000" w:themeColor="text1"/>
        </w:rPr>
        <w:t xml:space="preserve"> </w:t>
      </w: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PODEJRZENIA ZAKAŻENIA U UCZNIA LUB PRACOWNIKA</w:t>
      </w:r>
    </w:p>
    <w:p w14:paraId="077D7189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W przypadku, gdy uczeń lub pracownik szkoły został skierowany do szpitala z podejrzeniem </w:t>
      </w:r>
      <w:proofErr w:type="spellStart"/>
      <w:r w:rsidRPr="00337D6B">
        <w:rPr>
          <w:rFonts w:ascii="Cambria" w:hAnsi="Cambria" w:cs="Tahoma"/>
          <w:color w:val="000000" w:themeColor="text1"/>
        </w:rPr>
        <w:t>koronawirusa</w:t>
      </w:r>
      <w:proofErr w:type="spellEnd"/>
      <w:r w:rsidRPr="00337D6B">
        <w:rPr>
          <w:rFonts w:ascii="Cambria" w:hAnsi="Cambria" w:cs="Tahoma"/>
          <w:color w:val="000000" w:themeColor="text1"/>
        </w:rPr>
        <w:t>, dyrektor w porozumieniu z właściwym państwowym inspektorem sanitarnym może podjąć decyzję o zamknięciu szkoły, przedszkola na czas niezbędny do wykonania koniecznych czynności sanitarno-epidemiologicznych.</w:t>
      </w:r>
    </w:p>
    <w:p w14:paraId="72794B8A" w14:textId="77777777" w:rsidR="00E16F30" w:rsidRDefault="00E16F30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Style w:val="Pogrubienie"/>
          <w:rFonts w:ascii="Cambria" w:hAnsi="Cambria" w:cs="Tahoma"/>
          <w:b w:val="0"/>
          <w:bCs w:val="0"/>
          <w:color w:val="000000" w:themeColor="text1"/>
        </w:rPr>
      </w:pPr>
    </w:p>
    <w:p w14:paraId="3253E4DF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X</w:t>
      </w:r>
      <w:r w:rsidR="00C46D31">
        <w:rPr>
          <w:rStyle w:val="Pogrubienie"/>
          <w:rFonts w:ascii="Cambria" w:hAnsi="Cambria" w:cs="Tahoma"/>
          <w:b w:val="0"/>
          <w:bCs w:val="0"/>
          <w:color w:val="000000" w:themeColor="text1"/>
        </w:rPr>
        <w:t xml:space="preserve">II </w:t>
      </w:r>
      <w:r w:rsidRPr="00337D6B">
        <w:rPr>
          <w:rStyle w:val="Pogrubienie"/>
          <w:rFonts w:ascii="Cambria" w:hAnsi="Cambria" w:cs="Tahoma"/>
          <w:b w:val="0"/>
          <w:bCs w:val="0"/>
          <w:color w:val="000000" w:themeColor="text1"/>
        </w:rPr>
        <w:t>POSTANOWIENIA KOŃCOWE</w:t>
      </w:r>
    </w:p>
    <w:p w14:paraId="577FFCAD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1. Procedury bezpieczeństwa wchodzą w życie z dniem podpisania przez dyrektora.</w:t>
      </w:r>
    </w:p>
    <w:p w14:paraId="640D657E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2. Procedury obowiązują do czasu ich odwołania.</w:t>
      </w:r>
    </w:p>
    <w:p w14:paraId="70FB7B25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3. Procedury mogą być modyfikowane.</w:t>
      </w:r>
    </w:p>
    <w:p w14:paraId="7AB03B9D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4. Procedury zostaną opublikowana na stronie szkoły, przesłane jako wiadomość w dzienniku elektronicznym do nauczycieli, rodziców i uczniów oraz udostępnione w formie papierowej w sekretariacie szkoły.</w:t>
      </w:r>
    </w:p>
    <w:p w14:paraId="55EBFBEE" w14:textId="77777777" w:rsidR="00C46D31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5. Pracownicy </w:t>
      </w:r>
      <w:r w:rsidR="00C46D31">
        <w:rPr>
          <w:rFonts w:ascii="Cambria" w:hAnsi="Cambria" w:cs="Tahoma"/>
          <w:color w:val="000000" w:themeColor="text1"/>
        </w:rPr>
        <w:t>szkoły</w:t>
      </w:r>
      <w:r w:rsidRPr="00337D6B">
        <w:rPr>
          <w:rFonts w:ascii="Cambria" w:hAnsi="Cambria" w:cs="Tahoma"/>
          <w:color w:val="000000" w:themeColor="text1"/>
        </w:rPr>
        <w:t xml:space="preserve"> zostaną zapoznani z procedurami</w:t>
      </w:r>
      <w:r w:rsidR="00C46D31">
        <w:rPr>
          <w:rFonts w:ascii="Cambria" w:hAnsi="Cambria" w:cs="Tahoma"/>
          <w:color w:val="000000" w:themeColor="text1"/>
        </w:rPr>
        <w:t xml:space="preserve">. </w:t>
      </w:r>
    </w:p>
    <w:p w14:paraId="592CCA14" w14:textId="77777777" w:rsidR="007443A9" w:rsidRPr="00337D6B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>6. O wszelkich zmianach w procedurze będą niezwłocznie powiadamiane osoby zainteresowane.</w:t>
      </w:r>
    </w:p>
    <w:p w14:paraId="26513B55" w14:textId="77777777" w:rsidR="00C46D31" w:rsidRDefault="007443A9" w:rsidP="00337D6B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rFonts w:ascii="Cambria" w:hAnsi="Cambria" w:cs="Tahoma"/>
          <w:color w:val="000000" w:themeColor="text1"/>
        </w:rPr>
      </w:pPr>
      <w:r w:rsidRPr="00337D6B">
        <w:rPr>
          <w:rFonts w:ascii="Cambria" w:hAnsi="Cambria" w:cs="Tahoma"/>
          <w:color w:val="000000" w:themeColor="text1"/>
        </w:rPr>
        <w:t xml:space="preserve">7. Przydatne instrukcje: </w:t>
      </w:r>
    </w:p>
    <w:p w14:paraId="155DEC18" w14:textId="77777777" w:rsidR="00C46D31" w:rsidRDefault="007443A9" w:rsidP="00E16F30">
      <w:pPr>
        <w:pStyle w:val="Akapitzlist"/>
        <w:numPr>
          <w:ilvl w:val="0"/>
          <w:numId w:val="16"/>
        </w:numPr>
        <w:spacing w:before="120" w:after="0" w:line="276" w:lineRule="auto"/>
      </w:pPr>
      <w:r w:rsidRPr="00C46D31">
        <w:rPr>
          <w:rFonts w:ascii="Cambria" w:hAnsi="Cambria" w:cs="Tahoma"/>
          <w:color w:val="000000" w:themeColor="text1"/>
          <w:sz w:val="24"/>
          <w:szCs w:val="24"/>
        </w:rPr>
        <w:t xml:space="preserve">mycia rąk </w:t>
      </w:r>
      <w:hyperlink r:id="rId7" w:history="1">
        <w:r w:rsidR="00C46D31" w:rsidRPr="00C46D31">
          <w:rPr>
            <w:rStyle w:val="Hipercze"/>
            <w:rFonts w:ascii="Proxima Nova" w:eastAsia="Times New Roman" w:hAnsi="Proxima Nova" w:cs="Arial"/>
            <w:sz w:val="24"/>
            <w:szCs w:val="24"/>
            <w:lang w:eastAsia="pl-PL"/>
          </w:rPr>
          <w:t>https://www.gov.pl/web/gis/jak-skutecznie-dezynfekowac-rece</w:t>
        </w:r>
      </w:hyperlink>
    </w:p>
    <w:p w14:paraId="4F3721BF" w14:textId="77777777" w:rsidR="00C46D31" w:rsidRDefault="007443A9" w:rsidP="00E16F30">
      <w:pPr>
        <w:pStyle w:val="Akapitzlist"/>
        <w:numPr>
          <w:ilvl w:val="0"/>
          <w:numId w:val="16"/>
        </w:numPr>
        <w:spacing w:before="120" w:after="0" w:line="276" w:lineRule="auto"/>
      </w:pPr>
      <w:r w:rsidRPr="00C46D31">
        <w:rPr>
          <w:rFonts w:ascii="Cambria" w:hAnsi="Cambria" w:cs="Tahoma"/>
          <w:color w:val="000000" w:themeColor="text1"/>
          <w:sz w:val="24"/>
          <w:szCs w:val="24"/>
        </w:rPr>
        <w:t xml:space="preserve">dezynfekcji rąk </w:t>
      </w:r>
      <w:hyperlink r:id="rId8" w:history="1">
        <w:r w:rsidR="00C46D31" w:rsidRPr="00C46D31">
          <w:rPr>
            <w:rStyle w:val="Hipercze"/>
            <w:rFonts w:ascii="Proxima Nova" w:eastAsia="Times New Roman" w:hAnsi="Proxima Nova" w:cs="Arial"/>
            <w:sz w:val="24"/>
            <w:szCs w:val="24"/>
            <w:lang w:eastAsia="pl-PL"/>
          </w:rPr>
          <w:t>https://gis.gov.pl/aktualnosci/jak-skutecznie-dezynfekowac-rece/</w:t>
        </w:r>
      </w:hyperlink>
    </w:p>
    <w:p w14:paraId="11166BBD" w14:textId="77777777" w:rsidR="00C46D31" w:rsidRDefault="007443A9" w:rsidP="00E16F30">
      <w:pPr>
        <w:pStyle w:val="Akapitzlist"/>
        <w:numPr>
          <w:ilvl w:val="0"/>
          <w:numId w:val="16"/>
        </w:numPr>
        <w:spacing w:before="120" w:after="0" w:line="276" w:lineRule="auto"/>
      </w:pPr>
      <w:r w:rsidRPr="00C46D31">
        <w:rPr>
          <w:rFonts w:ascii="Cambria" w:hAnsi="Cambria" w:cs="Tahoma"/>
          <w:color w:val="000000" w:themeColor="text1"/>
          <w:sz w:val="24"/>
          <w:szCs w:val="24"/>
        </w:rPr>
        <w:t>prawidłowego zdejmowania maseczk</w:t>
      </w:r>
      <w:r w:rsidR="00C46D31" w:rsidRPr="00C46D31">
        <w:rPr>
          <w:rFonts w:ascii="Cambria" w:hAnsi="Cambria" w:cs="Tahoma"/>
          <w:color w:val="000000" w:themeColor="text1"/>
          <w:sz w:val="24"/>
          <w:szCs w:val="24"/>
        </w:rPr>
        <w:t xml:space="preserve">i </w:t>
      </w:r>
      <w:r w:rsidR="00C46D31" w:rsidRPr="00C46D31">
        <w:t xml:space="preserve"> </w:t>
      </w:r>
      <w:hyperlink r:id="rId9" w:history="1">
        <w:r w:rsidR="00C46D31" w:rsidRPr="00C46D31">
          <w:rPr>
            <w:rStyle w:val="Hipercze"/>
            <w:rFonts w:ascii="Proxima Nova" w:eastAsia="Times New Roman" w:hAnsi="Proxima Nova" w:cs="Arial"/>
            <w:sz w:val="24"/>
            <w:szCs w:val="24"/>
            <w:lang w:eastAsia="pl-PL"/>
          </w:rPr>
          <w:t>https://gis.gov.pl/aktualnosci/jak-prawidlowo-nalozyc-i-zdjac-maseczke/</w:t>
        </w:r>
      </w:hyperlink>
    </w:p>
    <w:p w14:paraId="242FF2DA" w14:textId="77777777" w:rsidR="00C46D31" w:rsidRPr="00C46D31" w:rsidRDefault="007443A9" w:rsidP="00E16F30">
      <w:pPr>
        <w:pStyle w:val="Akapitzlist"/>
        <w:numPr>
          <w:ilvl w:val="0"/>
          <w:numId w:val="16"/>
        </w:numPr>
        <w:spacing w:before="120" w:after="0" w:line="276" w:lineRule="auto"/>
      </w:pPr>
      <w:r w:rsidRPr="00C46D31">
        <w:rPr>
          <w:rFonts w:ascii="Cambria" w:hAnsi="Cambria" w:cs="Tahoma"/>
          <w:color w:val="000000" w:themeColor="text1"/>
          <w:sz w:val="24"/>
          <w:szCs w:val="24"/>
        </w:rPr>
        <w:lastRenderedPageBreak/>
        <w:t xml:space="preserve">prawidłowego zdejmowania rękawiczek </w:t>
      </w:r>
      <w:hyperlink r:id="rId10" w:history="1">
        <w:r w:rsidR="00C46D31" w:rsidRPr="00C46D31">
          <w:rPr>
            <w:rStyle w:val="Hipercze"/>
            <w:rFonts w:ascii="Proxima Nova" w:eastAsia="Times New Roman" w:hAnsi="Proxima Nova" w:cs="Arial"/>
            <w:sz w:val="24"/>
            <w:szCs w:val="24"/>
            <w:lang w:eastAsia="pl-PL"/>
          </w:rPr>
          <w:t>https://gis.gov.pl/aktualnosci/koronawirus-jak-prawidlowo-nalozyc-i-zdjac-rekawice/</w:t>
        </w:r>
      </w:hyperlink>
    </w:p>
    <w:p w14:paraId="5E8449B8" w14:textId="77777777" w:rsidR="00C46D31" w:rsidRDefault="00C46D31" w:rsidP="00C46D31">
      <w:pPr>
        <w:shd w:val="clear" w:color="auto" w:fill="FFFFFF"/>
        <w:spacing w:after="150" w:line="360" w:lineRule="auto"/>
        <w:jc w:val="both"/>
        <w:rPr>
          <w:rFonts w:ascii="Cambria" w:hAnsi="Cambria" w:cs="Tahoma"/>
          <w:color w:val="000000" w:themeColor="text1"/>
          <w:sz w:val="24"/>
          <w:szCs w:val="24"/>
        </w:rPr>
      </w:pPr>
    </w:p>
    <w:p w14:paraId="140CFE59" w14:textId="77777777" w:rsidR="007443A9" w:rsidRPr="00C46D31" w:rsidRDefault="007443A9" w:rsidP="00C46D31">
      <w:pPr>
        <w:shd w:val="clear" w:color="auto" w:fill="FFFFFF"/>
        <w:spacing w:after="150" w:line="360" w:lineRule="auto"/>
        <w:jc w:val="both"/>
        <w:rPr>
          <w:rFonts w:ascii="Cambria" w:hAnsi="Cambria" w:cs="Tahoma"/>
          <w:color w:val="000000" w:themeColor="text1"/>
          <w:sz w:val="24"/>
          <w:szCs w:val="24"/>
        </w:rPr>
      </w:pPr>
      <w:r w:rsidRPr="00C46D31">
        <w:rPr>
          <w:rFonts w:ascii="Cambria" w:hAnsi="Cambria" w:cs="Tahoma"/>
          <w:color w:val="000000" w:themeColor="text1"/>
          <w:sz w:val="24"/>
          <w:szCs w:val="24"/>
        </w:rPr>
        <w:t xml:space="preserve">Manowo </w:t>
      </w:r>
      <w:r w:rsidR="00C46D31" w:rsidRPr="00C46D31">
        <w:rPr>
          <w:rFonts w:ascii="Cambria" w:hAnsi="Cambria" w:cs="Tahoma"/>
          <w:color w:val="000000" w:themeColor="text1"/>
        </w:rPr>
        <w:t>26.08</w:t>
      </w:r>
      <w:r w:rsidRPr="00C46D31">
        <w:rPr>
          <w:rFonts w:ascii="Cambria" w:hAnsi="Cambria" w:cs="Tahoma"/>
          <w:color w:val="000000" w:themeColor="text1"/>
          <w:sz w:val="24"/>
          <w:szCs w:val="24"/>
        </w:rPr>
        <w:t xml:space="preserve">.2021 r.                                                                                 Krzysztof Kamil </w:t>
      </w:r>
      <w:proofErr w:type="spellStart"/>
      <w:r w:rsidRPr="00C46D31">
        <w:rPr>
          <w:rFonts w:ascii="Cambria" w:hAnsi="Cambria" w:cs="Tahoma"/>
          <w:color w:val="000000" w:themeColor="text1"/>
          <w:sz w:val="24"/>
          <w:szCs w:val="24"/>
        </w:rPr>
        <w:t>Puścian</w:t>
      </w:r>
      <w:proofErr w:type="spellEnd"/>
      <w:r w:rsidR="00C46D31">
        <w:rPr>
          <w:rFonts w:ascii="Cambria" w:hAnsi="Cambria" w:cs="Tahoma"/>
          <w:color w:val="000000" w:themeColor="text1"/>
          <w:sz w:val="18"/>
          <w:szCs w:val="18"/>
        </w:rPr>
        <w:tab/>
      </w:r>
      <w:r w:rsidRPr="00C46D31">
        <w:rPr>
          <w:rFonts w:ascii="Cambria" w:hAnsi="Cambria" w:cs="Tahoma"/>
          <w:color w:val="000000" w:themeColor="text1"/>
          <w:sz w:val="18"/>
          <w:szCs w:val="18"/>
        </w:rPr>
        <w:t> miejscowość, data                                                                                 </w:t>
      </w:r>
      <w:r w:rsidR="00C46D31">
        <w:rPr>
          <w:rFonts w:ascii="Cambria" w:hAnsi="Cambria" w:cs="Tahoma"/>
          <w:color w:val="000000" w:themeColor="text1"/>
          <w:sz w:val="18"/>
          <w:szCs w:val="18"/>
        </w:rPr>
        <w:tab/>
      </w:r>
      <w:r w:rsidR="00C46D31">
        <w:rPr>
          <w:rFonts w:ascii="Cambria" w:hAnsi="Cambria" w:cs="Tahoma"/>
          <w:color w:val="000000" w:themeColor="text1"/>
          <w:sz w:val="18"/>
          <w:szCs w:val="18"/>
        </w:rPr>
        <w:tab/>
      </w:r>
      <w:r w:rsidRPr="00C46D31">
        <w:rPr>
          <w:rFonts w:ascii="Cambria" w:hAnsi="Cambria" w:cs="Tahoma"/>
          <w:color w:val="000000" w:themeColor="text1"/>
          <w:sz w:val="18"/>
          <w:szCs w:val="18"/>
        </w:rPr>
        <w:t>      podpis Dyrektora placówki</w:t>
      </w:r>
    </w:p>
    <w:p w14:paraId="51866264" w14:textId="77777777" w:rsidR="00706877" w:rsidRPr="00337D6B" w:rsidRDefault="00706877" w:rsidP="00337D6B">
      <w:pPr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706877" w:rsidRPr="00337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4319"/>
    <w:multiLevelType w:val="hybridMultilevel"/>
    <w:tmpl w:val="B8BCB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D66DB"/>
    <w:multiLevelType w:val="hybridMultilevel"/>
    <w:tmpl w:val="6332EC5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F77AC1"/>
    <w:multiLevelType w:val="hybridMultilevel"/>
    <w:tmpl w:val="A8B243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226E5C36">
      <w:start w:val="10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21FB5"/>
    <w:multiLevelType w:val="hybridMultilevel"/>
    <w:tmpl w:val="C9C62D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C794E"/>
    <w:multiLevelType w:val="hybridMultilevel"/>
    <w:tmpl w:val="FD347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703B0"/>
    <w:multiLevelType w:val="hybridMultilevel"/>
    <w:tmpl w:val="D7B03D74"/>
    <w:lvl w:ilvl="0" w:tplc="184C6BDE">
      <w:start w:val="1"/>
      <w:numFmt w:val="decimal"/>
      <w:pStyle w:val="wyliczenie"/>
      <w:lvlText w:val="%1."/>
      <w:lvlJc w:val="left"/>
      <w:pPr>
        <w:ind w:left="360" w:hanging="360"/>
      </w:pPr>
      <w:rPr>
        <w:b/>
        <w:i w:val="0"/>
        <w:strike w:val="0"/>
        <w:dstrike w:val="0"/>
        <w:color w:val="4DAE46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095CF4"/>
    <w:multiLevelType w:val="hybridMultilevel"/>
    <w:tmpl w:val="DA4E9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971FF2"/>
    <w:multiLevelType w:val="hybridMultilevel"/>
    <w:tmpl w:val="812C00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196AD3"/>
    <w:multiLevelType w:val="hybridMultilevel"/>
    <w:tmpl w:val="FCBEAC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4DEBEA6">
      <w:start w:val="3"/>
      <w:numFmt w:val="bullet"/>
      <w:lvlText w:val="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FF3B74"/>
    <w:multiLevelType w:val="hybridMultilevel"/>
    <w:tmpl w:val="ADF669D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71E4A13"/>
    <w:multiLevelType w:val="hybridMultilevel"/>
    <w:tmpl w:val="D21AB0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AF224A8">
      <w:start w:val="1"/>
      <w:numFmt w:val="bullet"/>
      <w:lvlText w:val=""/>
      <w:lvlJc w:val="left"/>
      <w:pPr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8B43B8"/>
    <w:multiLevelType w:val="hybridMultilevel"/>
    <w:tmpl w:val="5B6A46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3725D7"/>
    <w:multiLevelType w:val="hybridMultilevel"/>
    <w:tmpl w:val="BD5ABF12"/>
    <w:lvl w:ilvl="0" w:tplc="0415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3" w15:restartNumberingAfterBreak="0">
    <w:nsid w:val="709D0491"/>
    <w:multiLevelType w:val="hybridMultilevel"/>
    <w:tmpl w:val="BE36A9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6050EB"/>
    <w:multiLevelType w:val="hybridMultilevel"/>
    <w:tmpl w:val="03F2DAD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7C691929"/>
    <w:multiLevelType w:val="hybridMultilevel"/>
    <w:tmpl w:val="E0EC4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3"/>
  </w:num>
  <w:num w:numId="5">
    <w:abstractNumId w:val="10"/>
  </w:num>
  <w:num w:numId="6">
    <w:abstractNumId w:val="12"/>
  </w:num>
  <w:num w:numId="7">
    <w:abstractNumId w:val="9"/>
  </w:num>
  <w:num w:numId="8">
    <w:abstractNumId w:val="0"/>
  </w:num>
  <w:num w:numId="9">
    <w:abstractNumId w:val="1"/>
  </w:num>
  <w:num w:numId="10">
    <w:abstractNumId w:val="7"/>
  </w:num>
  <w:num w:numId="11">
    <w:abstractNumId w:val="4"/>
  </w:num>
  <w:num w:numId="12">
    <w:abstractNumId w:val="11"/>
  </w:num>
  <w:num w:numId="13">
    <w:abstractNumId w:val="13"/>
  </w:num>
  <w:num w:numId="14">
    <w:abstractNumId w:val="15"/>
  </w:num>
  <w:num w:numId="1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3A9"/>
    <w:rsid w:val="00062A93"/>
    <w:rsid w:val="00115F33"/>
    <w:rsid w:val="002B2FEE"/>
    <w:rsid w:val="00337D6B"/>
    <w:rsid w:val="00340B49"/>
    <w:rsid w:val="004D58AC"/>
    <w:rsid w:val="00521079"/>
    <w:rsid w:val="006B6EEF"/>
    <w:rsid w:val="00706877"/>
    <w:rsid w:val="007443A9"/>
    <w:rsid w:val="00873347"/>
    <w:rsid w:val="00883A73"/>
    <w:rsid w:val="008A3F3A"/>
    <w:rsid w:val="008F0245"/>
    <w:rsid w:val="00907FB2"/>
    <w:rsid w:val="00941AFB"/>
    <w:rsid w:val="009804B0"/>
    <w:rsid w:val="00A9407C"/>
    <w:rsid w:val="00AB43B3"/>
    <w:rsid w:val="00C46D31"/>
    <w:rsid w:val="00CA70D1"/>
    <w:rsid w:val="00E16F30"/>
    <w:rsid w:val="00FF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C9E49"/>
  <w15:chartTrackingRefBased/>
  <w15:docId w15:val="{2123ABD3-26D0-4B2C-916D-8C7A5745E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4D58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44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443A9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4D58A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37D6B"/>
    <w:rPr>
      <w:color w:val="0000FF"/>
      <w:u w:val="single"/>
    </w:rPr>
  </w:style>
  <w:style w:type="character" w:customStyle="1" w:styleId="wyliczenieZnak">
    <w:name w:val="wyliczenie Znak"/>
    <w:basedOn w:val="Domylnaczcionkaakapitu"/>
    <w:link w:val="wyliczenie"/>
    <w:locked/>
    <w:rsid w:val="00337D6B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wyliczenie">
    <w:name w:val="wyliczenie"/>
    <w:basedOn w:val="Normalny"/>
    <w:link w:val="wyliczenieZnak"/>
    <w:qFormat/>
    <w:rsid w:val="00337D6B"/>
    <w:pPr>
      <w:numPr>
        <w:numId w:val="15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46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2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s.gov.pl/aktualnosci/jak-skutecznie-dezynfekowac-rec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pl/web/gis/jak-skutecznie-dezynfekowac-rec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is.gov.p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gov.pl/koronawirus" TargetMode="External"/><Relationship Id="rId10" Type="http://schemas.openxmlformats.org/officeDocument/2006/relationships/hyperlink" Target="https://gis.gov.pl/aktualnosci/koronawirus-jak-prawidlowo-nalozyc-i-zdjac-rekawic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is.gov.pl/aktualnosci/jak-prawidlowo-nalozyc-i-zdjac-maseczke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2720</Words>
  <Characters>16322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Manowo</Company>
  <LinksUpToDate>false</LinksUpToDate>
  <CharactersWithSpaces>19004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uzytkownik2</dc:creator>
  <cp:keywords/>
  <dc:description/>
  <cp:lastModifiedBy>Angelika Kowalska-Kowalik</cp:lastModifiedBy>
  <cp:revision>2</cp:revision>
  <dcterms:created xsi:type="dcterms:W3CDTF">2021-08-26T12:42:00Z</dcterms:created>
  <dcterms:modified xsi:type="dcterms:W3CDTF">2021-08-26T12:42:00Z</dcterms:modified>
</cp:coreProperties>
</file>