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99E9D5" w14:textId="20DA759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Wstęp: </w:t>
      </w:r>
    </w:p>
    <w:p w14:paraId="28D49A38" w14:textId="35FD440D" w:rsidR="00BD71A3" w:rsidRPr="00BD71A3" w:rsidRDefault="00BD71A3" w:rsidP="00BD71A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1. W celu zapewnienia co najmniej trzyletniego okresu używania podręczników lub materiałów edukacyjnych określa się szczegółowe warunki korzystania z podręczników lub materiałów edukacyjnych przez Szkołę Podstawową w Manowie zawarte w niniejszym „Regulaminie korzystania z darmowych podręczników lub materiałów edukacyjnych”.</w:t>
      </w:r>
    </w:p>
    <w:p w14:paraId="0305F39B" w14:textId="392A106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2. Zobowiązuje się nauczycieli wychowawców do zapoznania uczniów i ich rodziców z niniejszym regulaminem.</w:t>
      </w:r>
    </w:p>
    <w:p w14:paraId="165F28A6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3. Regulamin ma zastosowanie w roku szkolnym 2017/2018 do uczniów klas 2 i 3 gimnazjum oraz do uczniów klasy 1 i 4 szkoły podstawowej.</w:t>
      </w:r>
    </w:p>
    <w:p w14:paraId="36F57868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</w:p>
    <w:p w14:paraId="021902FB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Rozdział I</w:t>
      </w:r>
      <w:r w:rsidRPr="00BD71A3">
        <w:rPr>
          <w:rFonts w:ascii="Times New Roman" w:eastAsia="Times New Roman" w:hAnsi="Times New Roman" w:cs="Times New Roman"/>
          <w:color w:val="385572"/>
          <w:sz w:val="14"/>
          <w:szCs w:val="14"/>
          <w:lang w:eastAsia="pl-PL"/>
        </w:rPr>
        <w:br/>
      </w:r>
    </w:p>
    <w:p w14:paraId="1493F874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0BAF4680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POSTANOWIENIA OGÓLNE</w:t>
      </w:r>
    </w:p>
    <w:p w14:paraId="5E304423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7CB2CFEC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§ 1</w:t>
      </w:r>
    </w:p>
    <w:p w14:paraId="72DF8F6F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Przedmiot Regulaminu</w:t>
      </w:r>
    </w:p>
    <w:p w14:paraId="058E9B86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  <w:t> </w:t>
      </w:r>
    </w:p>
    <w:p w14:paraId="4AF12371" w14:textId="77777777" w:rsidR="00BD71A3" w:rsidRPr="00BD71A3" w:rsidRDefault="00BD71A3" w:rsidP="00BD71A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1. Niniejszy „Regulamin korzystania z darmowych podręczników, materiałów edukacyjnych oraz materiałów ćwiczeniowych.”, zwany dalej  </w:t>
      </w:r>
    </w:p>
    <w:p w14:paraId="1FE995FF" w14:textId="77777777" w:rsidR="00BD71A3" w:rsidRPr="00BD71A3" w:rsidRDefault="00BD71A3" w:rsidP="00BD71A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 „Regulaminem”, reguluje:</w:t>
      </w:r>
    </w:p>
    <w:p w14:paraId="5F2C1959" w14:textId="1DC421CD" w:rsidR="00BD71A3" w:rsidRPr="00BD71A3" w:rsidRDefault="00BD71A3" w:rsidP="00BD71A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     </w:t>
      </w:r>
      <w:proofErr w:type="gramStart"/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a)zasady</w:t>
      </w:r>
      <w:proofErr w:type="gramEnd"/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 xml:space="preserve"> związane z wypożyczaniem i zapewnieniem Uczniom dostępu do podręczników lub materiałów edukacyjnych,</w:t>
      </w:r>
    </w:p>
    <w:p w14:paraId="39D550A3" w14:textId="77777777" w:rsidR="00BD71A3" w:rsidRPr="00BD71A3" w:rsidRDefault="00BD71A3" w:rsidP="00BD71A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    </w:t>
      </w:r>
      <w:proofErr w:type="gramStart"/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b)tryb</w:t>
      </w:r>
      <w:proofErr w:type="gramEnd"/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 xml:space="preserve"> przyjęcia podręczników na stan Szkoły,</w:t>
      </w:r>
    </w:p>
    <w:p w14:paraId="478346DF" w14:textId="77777777" w:rsidR="00BD71A3" w:rsidRPr="00BD71A3" w:rsidRDefault="00BD71A3" w:rsidP="00BD71A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     c)postępowanie w przypadku zagubienia lub zniszczenia podręcznika lub materiałów edukacyjnych.</w:t>
      </w:r>
    </w:p>
    <w:p w14:paraId="1242A1B2" w14:textId="77777777" w:rsidR="00BD71A3" w:rsidRPr="00BD71A3" w:rsidRDefault="00BD71A3" w:rsidP="00BD71A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2141E47C" w14:textId="77777777" w:rsidR="00BD71A3" w:rsidRPr="00BD71A3" w:rsidRDefault="00BD71A3" w:rsidP="00BD71A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2.Każdy uczeń powinien zaznajomić się z Regulaminem korzystania z darmowych podręczników lub materiałów edukacyjnych.</w:t>
      </w:r>
    </w:p>
    <w:p w14:paraId="77E73313" w14:textId="77777777" w:rsidR="00BD71A3" w:rsidRPr="00BD71A3" w:rsidRDefault="00BD71A3" w:rsidP="00BD71A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7B9F4B6C" w14:textId="77777777" w:rsidR="00BD71A3" w:rsidRPr="00BD71A3" w:rsidRDefault="00BD71A3" w:rsidP="00BD71A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3.Udostępnianie materiałów bibliotecznych podlega rejestracji.</w:t>
      </w:r>
    </w:p>
    <w:p w14:paraId="291D6140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6728A732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1DA305ED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122729FF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§ 2</w:t>
      </w:r>
    </w:p>
    <w:p w14:paraId="0382C766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Słowniczek</w:t>
      </w:r>
    </w:p>
    <w:p w14:paraId="4B284A87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lastRenderedPageBreak/>
        <w:t> </w:t>
      </w:r>
    </w:p>
    <w:p w14:paraId="63BFF8E7" w14:textId="77777777" w:rsidR="00BD71A3" w:rsidRPr="00BD71A3" w:rsidRDefault="00BD71A3" w:rsidP="00BD71A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Użyte w Regulaminie terminy oznaczają:</w:t>
      </w:r>
    </w:p>
    <w:p w14:paraId="56BCAA48" w14:textId="77777777" w:rsidR="00BD71A3" w:rsidRPr="00BD71A3" w:rsidRDefault="00BD71A3" w:rsidP="00BD71A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1EDD695F" w14:textId="77777777" w:rsidR="00BD71A3" w:rsidRPr="00BD71A3" w:rsidRDefault="00BD71A3" w:rsidP="00BD71A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·Podręcznik– podręcznik dopuszczony do użytku szkolnego.</w:t>
      </w:r>
    </w:p>
    <w:p w14:paraId="2F20137E" w14:textId="77777777" w:rsidR="00BD71A3" w:rsidRPr="00BD71A3" w:rsidRDefault="00BD71A3" w:rsidP="00BD71A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·Materiał edukacyjny– materiał zastępujący lub uzupełniający podręcznik, umożliwiający realizację programu nauczania, mający postać papierową lub elektroniczną.</w:t>
      </w:r>
    </w:p>
    <w:p w14:paraId="7C98822A" w14:textId="77777777" w:rsidR="00BD71A3" w:rsidRPr="00BD71A3" w:rsidRDefault="00BD71A3" w:rsidP="00BD71A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·Materiał ćwiczeniowy– materiał przeznaczony dla uczniów służący utrwalaniu przez nich wiadomości i umiejętności.</w:t>
      </w:r>
    </w:p>
    <w:p w14:paraId="01C68AB6" w14:textId="77777777" w:rsidR="00BD71A3" w:rsidRPr="00BD71A3" w:rsidRDefault="00BD71A3" w:rsidP="00BD71A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·Dotacja– dotacja celowa, o której mowa w art. 22ae pkt 5 ustawy o systemie oświaty (Dz.U. z 2014 r. poz. 811).</w:t>
      </w:r>
    </w:p>
    <w:p w14:paraId="38C40890" w14:textId="77777777" w:rsidR="00BD71A3" w:rsidRPr="00BD71A3" w:rsidRDefault="00BD71A3" w:rsidP="00BD71A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·Rodzic </w:t>
      </w:r>
      <w:proofErr w:type="gramStart"/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–  rodzic</w:t>
      </w:r>
      <w:proofErr w:type="gramEnd"/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 xml:space="preserve"> lub opiekun prawny ucznia.</w:t>
      </w:r>
    </w:p>
    <w:p w14:paraId="7F818C88" w14:textId="2AB87157" w:rsidR="00BD71A3" w:rsidRPr="00BD71A3" w:rsidRDefault="00BD71A3" w:rsidP="00BD71A3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</w:t>
      </w:r>
    </w:p>
    <w:p w14:paraId="27F9288E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Rozdział II</w:t>
      </w:r>
    </w:p>
    <w:p w14:paraId="1C959FD6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33219CD3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ZADANIA BIBLIOTEKI SZKOLNEJ W ZAKRESIE KORZYSTANIA</w:t>
      </w:r>
    </w:p>
    <w:p w14:paraId="2B8A1A74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Z DARMOWYCH PODRĘCZNIKÓW LUB MATERIAŁÓW EDUKACYJNYCH</w:t>
      </w:r>
    </w:p>
    <w:p w14:paraId="6C2598C6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7962CC74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1. Biblioteka Szkolna gromadzi podręczniki, materiały edukacyjne, materiały ćwiczeniowe i inne materiały biblioteczne.</w:t>
      </w:r>
    </w:p>
    <w:p w14:paraId="5E4A66F7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675CF010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2. Biblioteka nieodpłatnie:</w:t>
      </w:r>
    </w:p>
    <w:p w14:paraId="737289F3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 – wypożycza uczniom podręczniki lub materiały edukacyjne, mające postać papierową,</w:t>
      </w:r>
    </w:p>
    <w:p w14:paraId="0C231DF3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 – zapewnia uczniom dostęp do podręczników lub materiałów edukacyjnych mających postać elektroniczną,</w:t>
      </w:r>
    </w:p>
    <w:p w14:paraId="3A40B1B1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 – przekazuje uczniom materiały ćwiczeniowe bez obowiązku zwrotu lub je udostępnia.</w:t>
      </w:r>
    </w:p>
    <w:p w14:paraId="5EEDB8E7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4A8EED23" w14:textId="4ED06591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 3. Dołączona do podręcznika lub materiałów edukacyjnych płyta CD stanowi Integralną część podręcznika lub materiałów edukacyjnych i należy ją zwrócić wraz z podręcznikiem lub materiałem edukacyjnym. Zagubienie płyty CD skutkuje koniecznością zwrotu kosztów całego podręcznika lub materiałów edukacyjnych.</w:t>
      </w:r>
    </w:p>
    <w:p w14:paraId="682C3A05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Rozdział III</w:t>
      </w:r>
    </w:p>
    <w:p w14:paraId="03BAB7A6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2D240903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PRZYJĘCIE PODRĘCZNIKÓW NA STAN SZKOŁY</w:t>
      </w:r>
    </w:p>
    <w:p w14:paraId="5A7A8A49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2A17F653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 1. Podręczniki, materiały edukacyjne, materiały ćwiczeniowe przekazane Szkole w ramach dotacji zostają przekazane na stan Biblioteki na podstawie stosownego protokołu przekazania.</w:t>
      </w:r>
    </w:p>
    <w:p w14:paraId="7451A5E4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lastRenderedPageBreak/>
        <w:t>   2. Podręczniki, materiały edukacyjne, materiały ćwiczeniowe i inne materiały biblioteczne stanowią własność Szkoły.</w:t>
      </w:r>
    </w:p>
    <w:p w14:paraId="7B561090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 3. Podręczniki, materiały edukacyjne i materiały ćwiczeniowe Przekazane Szkole w ramach dotacji winny być użytkowane przez okres minimum 3 lat.</w:t>
      </w:r>
    </w:p>
    <w:p w14:paraId="2FC66484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2630CA94" w14:textId="305175BF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</w:p>
    <w:p w14:paraId="38D85C0B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Rozdział IV</w:t>
      </w:r>
    </w:p>
    <w:p w14:paraId="5F4FE863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1793085E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UDOSTĘPNIANIE ZBIORÓW</w:t>
      </w:r>
    </w:p>
    <w:p w14:paraId="7EB4AEEC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74A79D73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§ 1</w:t>
      </w:r>
    </w:p>
    <w:p w14:paraId="5D503F95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Użytkownicy podręczników szkolnych</w:t>
      </w:r>
    </w:p>
    <w:p w14:paraId="6AA42C3D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37421CB1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 1. Do wypożyczania podręczników lub materiałów edukacyjnych uprawnieni są wszyscy uczniowie Szkoły, którzy rozpoczęli naukę w klasie I w roku szkolnym 2017/2018.</w:t>
      </w:r>
    </w:p>
    <w:p w14:paraId="7E5387CA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 2. Użytkownicy Biblioteki przed rozpoczęciem korzystania ze zbiorów Podlegają rejestracji na podstawie listy uczniów zamieszczonej w dzienniku lekcyjnym.</w:t>
      </w:r>
    </w:p>
    <w:p w14:paraId="658D5A40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7ACC2B7A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§ 2</w:t>
      </w:r>
    </w:p>
    <w:p w14:paraId="05ACEC8C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Okres trwania wypożyczenia</w:t>
      </w:r>
    </w:p>
    <w:p w14:paraId="55FB68D6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28F1B981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 1. Wypożyczanie odbywa się na początku każdego roku szkolnego                          </w:t>
      </w:r>
    </w:p>
    <w:p w14:paraId="5C664295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    – najpóźniej do dnia 15 września (w miarę dostępności) lub w ciągu 7 dni od dnia dostarczenia podręczników/materiałów do biblioteki.</w:t>
      </w:r>
    </w:p>
    <w:p w14:paraId="5A153B39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 2. Podręczniki wypożyczane są na okres 10 miesięcy, termin ich zwrotu mija 20 czerwca danego roku szkolnego.</w:t>
      </w:r>
    </w:p>
    <w:p w14:paraId="7B8DE587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 3. Wypożyczenie podręcznika i materiałów edukacyjnych może nastąpić również w innym terminie, w trakcie danego roku szkolnego.</w:t>
      </w:r>
    </w:p>
    <w:p w14:paraId="0DAB547F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 4. Biblioteka w uzasadnionych okolicznościach ma prawo zażąda zwrotu wypożyczonych materiałów przed upływem ustalonego terminu.</w:t>
      </w:r>
    </w:p>
    <w:p w14:paraId="112CADBE" w14:textId="00190D3F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7A121455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§ 3</w:t>
      </w:r>
    </w:p>
    <w:p w14:paraId="22A30312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Procedura wypożyczania podręcznika</w:t>
      </w:r>
    </w:p>
    <w:p w14:paraId="62B980E9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01934D67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 1. Bibliotekarz po rejestracji uczniów wypożycza podręczniki w poszczególnych klasach podczas zajęć edukacyjnych.</w:t>
      </w:r>
    </w:p>
    <w:p w14:paraId="0B0D2B55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lastRenderedPageBreak/>
        <w:t>     2. Jeśli podręcznik składa się z kilku części uczniowie powinni zwrócić do biblioteki wykorzystaną część przed pobraniem kolejnej.</w:t>
      </w:r>
    </w:p>
    <w:p w14:paraId="1344173A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 3. Uczniowie, których nie będzie w szkole w dniu wypożyczenia/oddawania podręczników, będą zobowiązani do indywidualnego zgłoszenia się do biblioteki szkolnej.</w:t>
      </w:r>
    </w:p>
    <w:p w14:paraId="363BC5A7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 4. Wraz z pobraniem podręczników lub materiałów edukacyjnych wychowawca klasy ma obowiązek zapoznać uczniów i rodziców/prawnych opiekunów z Regulaminem korzystania z darmowych podręczników i materiałów edukacyjnych.</w:t>
      </w:r>
    </w:p>
    <w:p w14:paraId="2E1A74FE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480703D9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 xml:space="preserve">       5. Wychowawca ma obowiązek poinformować rodzica/opiekuna </w:t>
      </w:r>
      <w:proofErr w:type="gramStart"/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prawnego</w:t>
      </w:r>
      <w:proofErr w:type="gramEnd"/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aby przed wypożyczeniem sprawdzili stan podręcznika lub materiałów edukacyjnych, a ewentualne uszkodzenia natychmiast zgłosić wychowawcy.</w:t>
      </w:r>
    </w:p>
    <w:p w14:paraId="502B71ED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   6. Rodzic/ prawny opiekun potwierdza podpisem fakt zapoznania się z regulaminem i wzięcie odpowiedzialności za wypożyczony dziecku    </w:t>
      </w:r>
    </w:p>
    <w:p w14:paraId="2DBE5FA0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       podręcznik lub materiał edukacyjny /załącznik nr 1/.</w:t>
      </w:r>
    </w:p>
    <w:p w14:paraId="42D13DD2" w14:textId="7F5D9A7E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703D83D1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§ 4</w:t>
      </w:r>
    </w:p>
    <w:p w14:paraId="02F6E3AA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Zmiana Szkoły</w:t>
      </w:r>
    </w:p>
    <w:p w14:paraId="54889240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165F8283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   Uczeń, który w trakcie roku szkolnego, z powodów losowych, rezygnuje z edukacji w Szkole, zobowiązany jest zwrócić otrzymany podręcznik lub materiały edukacyjne.</w:t>
      </w:r>
    </w:p>
    <w:p w14:paraId="691E9D3A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 W przypadku niemożności zwrotu otrzymanego podręcznika lub materiałów edukacyjnych zastosowanie ma rozdział V niniejszego Regulaminu.</w:t>
      </w:r>
    </w:p>
    <w:p w14:paraId="2535F365" w14:textId="56EFAEE9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</w:p>
    <w:p w14:paraId="21C728EF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Rozdział V</w:t>
      </w:r>
    </w:p>
    <w:p w14:paraId="707A17FC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16F72379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ODPOWIEDZIALNOŚĆZA UDOSTĘPNIANE PODRĘCZNIKI</w:t>
      </w:r>
    </w:p>
    <w:p w14:paraId="2218956D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2429407B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§ 1</w:t>
      </w:r>
    </w:p>
    <w:p w14:paraId="5D9B65E7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Obowiązki Ucznia związane z wypożyczeniem</w:t>
      </w:r>
    </w:p>
    <w:p w14:paraId="2DA14A1A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1FA4929A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 1. Przez cały okres użytkowania podręczników Uczeń zobowiązany jest do:</w:t>
      </w:r>
    </w:p>
    <w:p w14:paraId="0798D88B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       -używania podręcznika zgodnie z jego przeznaczeniem,</w:t>
      </w:r>
    </w:p>
    <w:p w14:paraId="0DB801A0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       -zachowania troski o jego walor użytkowy i estetyczny.</w:t>
      </w:r>
    </w:p>
    <w:p w14:paraId="67230248" w14:textId="44160400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 2. Uczeń ma obowiązek na bieżąco dokonywać drobnych napraw.</w:t>
      </w:r>
    </w:p>
    <w:p w14:paraId="451B75F9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 3. Zabrania się dokonywania jakichkolwiek wpisów i notatek w podręcznikach.</w:t>
      </w:r>
    </w:p>
    <w:p w14:paraId="4989A7ED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lastRenderedPageBreak/>
        <w:t>     4. Dopuszcza się używania ołówka w celu zaznaczenia (np. pracy domowej).</w:t>
      </w:r>
    </w:p>
    <w:p w14:paraId="40FBFA1A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 5. Wraz z upływem terminu zwrotu (koniec roku szkolnego) Uczeń powinien uporządkować podręczniki, tj. powycierać wszystkie wpisy ołówka, podkleić, a następnie oddać do biblioteki szkolnej wszystkie wypożyczone podręczniki wraz z ich dodatkowym wyposażeniem (płyty, mapy, plansze itp.).</w:t>
      </w:r>
    </w:p>
    <w:p w14:paraId="12DEE025" w14:textId="30AB1AEC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</w:p>
    <w:p w14:paraId="0B4997BA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§ 2</w:t>
      </w:r>
    </w:p>
    <w:p w14:paraId="214E7B76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Uszkodzenie lub zniszczenie podręcznika lub materiału edukacyjnego</w:t>
      </w:r>
    </w:p>
    <w:p w14:paraId="5AE31CE1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55D7DAB9" w14:textId="2F3491F9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 1. Przez uszkodzenie podręcznika lub materiałów edukacyjnych rozumie się nieumyślne zabrudzenie, poplamienie, zgniecenie lub rozerwanie umożliwiające jednak dalsze ich wykorzystywanie.</w:t>
      </w:r>
    </w:p>
    <w:p w14:paraId="54EED621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    2. Na żądanie wychowawcy użytkownik, który doprowadził do uszkodzenia materiałów bibliotecznych, jest zobowiązany podręcznik naprawić.</w:t>
      </w:r>
    </w:p>
    <w:p w14:paraId="6999918B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 3. Przez zniszczenie podręcznika lub materiałów edukacyjnych rozumie się umyślne lub spowodowane przez zaniedbanie użytkownika poplamienie, trwałe zabrudzenie, porysowanie lub popisanie, połamanie lub rozerwanie, wyrwanie i zagubienie kartek oraz inne wady fizyczne, które pomniejszają wartość użytkową podręcznika lub materiałów edukacyjnych i uniemożliwiają pełne z nich korzystanie.</w:t>
      </w:r>
    </w:p>
    <w:p w14:paraId="374AD1A0" w14:textId="3CBD7283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</w:p>
    <w:p w14:paraId="4C58C7DB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§ 3</w:t>
      </w:r>
    </w:p>
    <w:p w14:paraId="04F80982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Zakres odpowiedzialności</w:t>
      </w:r>
    </w:p>
    <w:p w14:paraId="3A9177C0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79ABCB13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 1. Uczeń ponosi pełną odpowiedzialność materialną za wszelkie uszkodzenia lub zniszczenia wypożyczonych podręczników lub materiałów        edukacyjnych nieujawnionych w chwili wypożyczenia.</w:t>
      </w:r>
    </w:p>
    <w:p w14:paraId="4E9A9F4C" w14:textId="4ADEE0C8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 2. W przypadku uszkodzenia lub zniszczenia podręcznika lub materiału edukacyjnego Szkoła może żądać od rodzica/opiekuna prawnego ucznia zwrotu kosztu podręcznika/ów lub kosztu materiału edukacyjnego. Kwota ta stanowi dochód budżetu państwa.</w:t>
      </w:r>
    </w:p>
    <w:p w14:paraId="1CDE0924" w14:textId="636246A6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 3. W przypadku zgubienia podręcznika/materiału edukacyjnego lub jego zniszczenia sporządza się protokół, który stanowi załącznik nr 2     do niniejszego regulaminu, a rodzic/opiekun prawny są zobowiązani do zwrotu kosztów zakupu nowego podręcznika. Wpłaty dokonuje się w sekretariacie szkoły.</w:t>
      </w:r>
    </w:p>
    <w:p w14:paraId="3AD8FCDF" w14:textId="60B2EA3D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 4.W celu uzyskania od rodziców kosztu uszkodzonych lub zniszczonych podręczników Szkoła, wysyła do rodzica/opiekuna prawnego wezwanie do zapłaty /załącznik nr 3/.</w:t>
      </w:r>
    </w:p>
    <w:p w14:paraId="4AD11102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</w:p>
    <w:p w14:paraId="3169C038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Rozdział VI</w:t>
      </w:r>
    </w:p>
    <w:p w14:paraId="40FFE994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INWENTARYZACJA</w:t>
      </w:r>
    </w:p>
    <w:p w14:paraId="34B0A650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77E912D7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lastRenderedPageBreak/>
        <w:t>     Inwentaryzacja zasobów darmowych podręczników i materiałów edukacyjnych Biblioteki odbywa się na zakończenie roku szkolnego po ich odbiorze od użytkowników.</w:t>
      </w:r>
    </w:p>
    <w:p w14:paraId="4384C2C2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 Sprawozdanie przedstawiane jest Dyrektorowi Szkoły najpóźniej do 7 dni po zakończeniu zajęć dydaktycznych celem uzupełnienia zasobów.</w:t>
      </w:r>
    </w:p>
    <w:p w14:paraId="761FCB1D" w14:textId="295D720E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3CC00A40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Rozdział VII</w:t>
      </w:r>
    </w:p>
    <w:p w14:paraId="2E5616B0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POSTANOWIENIA KOŃCOWE</w:t>
      </w:r>
    </w:p>
    <w:p w14:paraId="37B124D2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21DE5FB0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 1. Uczniowie i rodzice zobowiązani są do zapoznania się z treścią niniejszego Regulaminu i stosowania się do zawartych w nim postanowień.</w:t>
      </w:r>
    </w:p>
    <w:p w14:paraId="6B099CC8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 2.Bibliotekarze zobowiązani są do udostępniania uczniom i rodzicom Regulaminu Biblioteki na każde ich życzenie.</w:t>
      </w:r>
    </w:p>
    <w:p w14:paraId="6AD0872F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 3.Sprawy sporne pomiędzy nauczycielem, bibliotekarzem a użytkownikiem biblioteki rozstrzyga Dyrektor Szkoły.</w:t>
      </w:r>
    </w:p>
    <w:p w14:paraId="5CDF10E1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 4.Organem uprawnionym do zmiany Regulaminu jest Dyrektor Szkoły.</w:t>
      </w:r>
    </w:p>
    <w:p w14:paraId="74977CD9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 5.Decyzje w innych kwestiach z zakresu udostępniania podręczników lub materiałów edukacyjnych, które nie zostały ujęte w niniejszym Regulaminie, podejmuje Dyrektor Szkoły.</w:t>
      </w:r>
    </w:p>
    <w:p w14:paraId="729D8D5C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 6.Niniejszy Regulamin obowiązuje od dnia 1 września 2017 roku.</w:t>
      </w:r>
    </w:p>
    <w:p w14:paraId="5DEF727E" w14:textId="6DA276CE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46082769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  <w:r w:rsidRPr="00BD71A3">
        <w:rPr>
          <w:rFonts w:ascii="Times New Roman" w:eastAsia="Times New Roman" w:hAnsi="Times New Roman" w:cs="Times New Roman"/>
          <w:i/>
          <w:iCs/>
          <w:color w:val="385572"/>
          <w:sz w:val="24"/>
          <w:szCs w:val="24"/>
          <w:lang w:eastAsia="pl-PL"/>
        </w:rPr>
        <w:t>Podstawa Prawna: Ustawa z dn. 30 maja 2014 r. o zmianie ustawy o systemie oświaty oraz niektórych innych ustaw Dz.U. z 2014r. poz. 811.Regulamin korzystania z darmowych podręczników, materiałów edukacyjnych oraz materiałów ćwiczeniowych.</w:t>
      </w:r>
    </w:p>
    <w:p w14:paraId="41DCC69A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i/>
          <w:iCs/>
          <w:color w:val="385572"/>
          <w:sz w:val="24"/>
          <w:szCs w:val="24"/>
          <w:lang w:eastAsia="pl-PL"/>
        </w:rPr>
        <w:t> </w:t>
      </w:r>
    </w:p>
    <w:p w14:paraId="1934AC2F" w14:textId="5E8DB7F2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</w:p>
    <w:p w14:paraId="14BE4318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i/>
          <w:iCs/>
          <w:color w:val="385572"/>
          <w:sz w:val="24"/>
          <w:szCs w:val="24"/>
          <w:lang w:eastAsia="pl-PL"/>
        </w:rPr>
        <w:t>                        Załącznik nr 1</w:t>
      </w:r>
    </w:p>
    <w:p w14:paraId="6220B626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i/>
          <w:iCs/>
          <w:color w:val="385572"/>
          <w:sz w:val="24"/>
          <w:szCs w:val="24"/>
          <w:lang w:eastAsia="pl-PL"/>
        </w:rPr>
        <w:t>                                            do szkolnego regulaminu korzystania darmowych podręczników,</w:t>
      </w:r>
    </w:p>
    <w:p w14:paraId="1BF8C61E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i/>
          <w:iCs/>
          <w:color w:val="385572"/>
          <w:sz w:val="24"/>
          <w:szCs w:val="24"/>
          <w:lang w:eastAsia="pl-PL"/>
        </w:rPr>
        <w:t>                                                     materiałów edukacyjnych oraz materiałów ćwiczeniowych</w:t>
      </w:r>
    </w:p>
    <w:p w14:paraId="31D53F78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5CF0BEE0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1AD780E0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OŚWIADCZENIE</w:t>
      </w:r>
    </w:p>
    <w:p w14:paraId="5877E19F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0A177F36" w14:textId="77777777" w:rsidR="00BD71A3" w:rsidRPr="00BD71A3" w:rsidRDefault="00BD71A3" w:rsidP="00BD71A3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klasa……</w:t>
      </w:r>
    </w:p>
    <w:p w14:paraId="4277E40D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0C74B1B9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   Przyjmuję do wiadomości postanowienia powyższego regulaminu. Biorę   na siebie pełną odpowiedzialność finansową za wypożyczone przez córkę/syna podręczniki będące własnością biblioteki Szkoły Podstawowej w Manowie.</w:t>
      </w:r>
    </w:p>
    <w:p w14:paraId="73D2C85E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lastRenderedPageBreak/>
        <w:t> </w:t>
      </w:r>
    </w:p>
    <w:tbl>
      <w:tblPr>
        <w:tblW w:w="0" w:type="auto"/>
        <w:tblBorders>
          <w:top w:val="single" w:sz="6" w:space="0" w:color="E7A351"/>
          <w:left w:val="single" w:sz="6" w:space="0" w:color="E7A351"/>
          <w:bottom w:val="single" w:sz="6" w:space="0" w:color="E7A351"/>
          <w:right w:val="single" w:sz="6" w:space="0" w:color="E7A35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"/>
        <w:gridCol w:w="4168"/>
        <w:gridCol w:w="3936"/>
      </w:tblGrid>
      <w:tr w:rsidR="00BD71A3" w:rsidRPr="00BD71A3" w14:paraId="5D27E78B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85DA6E5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BD89CFF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Imię i nazwisko ucznia/uczennicy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00BBB95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Podpis rodzica/opiekuna prawnego</w:t>
            </w:r>
          </w:p>
        </w:tc>
      </w:tr>
      <w:tr w:rsidR="00BD71A3" w:rsidRPr="00BD71A3" w14:paraId="1CD32F2D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EEAA3FA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  1.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AA1852F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17F5455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1CF89279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CC59335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  2.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2AD4B7E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D3608B2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551C8E55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717DE8A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  3.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9C0F88C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B0BF757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469CA76F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38D48E4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  4.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E322FE4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664083C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0857B295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2D02BAA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  5.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727C02D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B04204C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1A3D96AA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76AC473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  6.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5FF4874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D8B7613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2ACF025F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7C9B0A1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  7.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F89E529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829131D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4FBB5FCA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29AD140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  8.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85A5CD0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DA78C39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52AB25DD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256B69A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  9.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3A81334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1F582E3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2542CE2B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AD8829A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10.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F171654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3C059D4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66F356E2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EEC0B49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11.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079A3D3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58E80E3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488264D9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05914D0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12.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4803AF1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661FF0D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53DC057E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D63AB7A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13.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3B64E93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3F11C6C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336010E6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ACB9DB2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14.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06D9739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74F2C36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4A7D2BC1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7751602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15.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1DA0506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3FF76CC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6A0B6961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F045511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16.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44051BB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28C43A1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45788DB9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2D68BAC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17.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BB932BC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ADC0354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2A77EF5B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CE1D4BD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18.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EAB2B08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79E999D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7B87F978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6264F4C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19.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6BCFD44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B4CC755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1C85B7C8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A7A5885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20.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2A2BDC2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8569458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2C08475C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0E835E4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21.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7685B8B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98CDD07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77ACF1FC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4A66AF7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  22.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F6257B5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ACB634A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0BB29754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0CC4429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23.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75FBD38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EEB15DD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1DAB00F8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D643566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24.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861799F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E83B45B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D71A3" w:rsidRPr="00BD71A3" w14:paraId="5146D6AE" w14:textId="77777777" w:rsidTr="00BD71A3">
        <w:tc>
          <w:tcPr>
            <w:tcW w:w="96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450F1F3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25.</w:t>
            </w:r>
          </w:p>
        </w:tc>
        <w:tc>
          <w:tcPr>
            <w:tcW w:w="424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05ED888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5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1A5D0C5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14:paraId="25A6A522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0519D914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4350441B" w14:textId="7DD6A50A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i/>
          <w:iCs/>
          <w:color w:val="385572"/>
          <w:sz w:val="24"/>
          <w:szCs w:val="24"/>
          <w:lang w:eastAsia="pl-PL"/>
        </w:rPr>
        <w:t>                                                                                                     </w:t>
      </w:r>
      <w:r w:rsidRPr="00BD71A3">
        <w:rPr>
          <w:rFonts w:ascii="Times New Roman" w:eastAsia="Times New Roman" w:hAnsi="Times New Roman" w:cs="Times New Roman"/>
          <w:i/>
          <w:iCs/>
          <w:color w:val="385572"/>
          <w:sz w:val="24"/>
          <w:szCs w:val="24"/>
          <w:lang w:eastAsia="pl-PL"/>
        </w:rPr>
        <w:br/>
      </w:r>
    </w:p>
    <w:p w14:paraId="7951A82E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i/>
          <w:iCs/>
          <w:color w:val="385572"/>
          <w:sz w:val="24"/>
          <w:szCs w:val="24"/>
          <w:lang w:eastAsia="pl-PL"/>
        </w:rPr>
        <w:t>                                        Załącznik nr 2</w:t>
      </w:r>
    </w:p>
    <w:p w14:paraId="4CADEDE3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i/>
          <w:iCs/>
          <w:color w:val="385572"/>
          <w:sz w:val="24"/>
          <w:szCs w:val="24"/>
          <w:lang w:eastAsia="pl-PL"/>
        </w:rPr>
        <w:t>                                            do szkolnego regulaminu korzystania darmowych podręczników,</w:t>
      </w:r>
    </w:p>
    <w:p w14:paraId="478BFD00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i/>
          <w:iCs/>
          <w:color w:val="385572"/>
          <w:sz w:val="24"/>
          <w:szCs w:val="24"/>
          <w:lang w:eastAsia="pl-PL"/>
        </w:rPr>
        <w:t>                                                     materiałów edukacyjnych oraz materiałów ćwiczeniowych</w:t>
      </w:r>
    </w:p>
    <w:p w14:paraId="6075B32D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i/>
          <w:iCs/>
          <w:color w:val="385572"/>
          <w:sz w:val="24"/>
          <w:szCs w:val="24"/>
          <w:lang w:eastAsia="pl-PL"/>
        </w:rPr>
        <w:t> </w:t>
      </w:r>
    </w:p>
    <w:p w14:paraId="1E67BECF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0D0FCF8A" w14:textId="77777777" w:rsidR="00BD71A3" w:rsidRPr="00BD71A3" w:rsidRDefault="00BD71A3" w:rsidP="00BD71A3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 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  <w:proofErr w:type="gramStart"/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Manowo,…</w:t>
      </w:r>
      <w:proofErr w:type="gramEnd"/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………………</w:t>
      </w:r>
    </w:p>
    <w:p w14:paraId="3299876C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………………………….                                                                                  </w:t>
      </w:r>
    </w:p>
    <w:p w14:paraId="46ED0D1B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Pieczęć szkoły</w:t>
      </w:r>
    </w:p>
    <w:p w14:paraId="0F1C9A9B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5763DEF6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2D6D551E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566719E4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Protokół</w:t>
      </w:r>
    </w:p>
    <w:p w14:paraId="4C59304C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zgubienia podręcznika/znacznego zużycia podręcznika wykraczającego poza jego zwykłe używanie/zniszczenia podręcznika</w:t>
      </w:r>
    </w:p>
    <w:p w14:paraId="149E9FBD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2462DE1E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7FEFF12C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sporządzony w dniu ................................................. 20......r. przez komisję w składzie:</w:t>
      </w:r>
    </w:p>
    <w:p w14:paraId="330421BE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408F3A22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1)............................................................................................</w:t>
      </w:r>
    </w:p>
    <w:p w14:paraId="51B60876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2)............................................................................................</w:t>
      </w:r>
    </w:p>
    <w:p w14:paraId="4F6F761A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3)............................................................................................</w:t>
      </w:r>
    </w:p>
    <w:p w14:paraId="0212981E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1E62741E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w obecności: ...............................................................................................................  </w:t>
      </w:r>
    </w:p>
    <w:p w14:paraId="420D65BD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lastRenderedPageBreak/>
        <w:t>                       (imię i nazwisko rodzica/opiekuna prawnego)</w:t>
      </w:r>
    </w:p>
    <w:p w14:paraId="1704CF0A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2E878222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1F98217A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1.Komisja stwierdziła, że podręcznik nr inwentarzowy .................. o wartości ...................... został:</w:t>
      </w:r>
    </w:p>
    <w:p w14:paraId="2A4917F8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512945FB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a/ zgubiony,</w:t>
      </w:r>
    </w:p>
    <w:p w14:paraId="376E9390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b/ znacznie zużyty (poza zwykłe używanie),</w:t>
      </w:r>
    </w:p>
    <w:p w14:paraId="281FCBF0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c/ zniszczony</w:t>
      </w:r>
    </w:p>
    <w:p w14:paraId="66DF7ABF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2674D2F2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6ACD546B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2. Na podstawie regulaminu korzystania z bezpłatnych podręczników, materiałów edukacyjnych oraz materiałów ćwiczeniowych rodzice/opiekuni prawni ucznia są zobowiązani do zwrotu kosztów zakupu nowego podręcznika.</w:t>
      </w:r>
    </w:p>
    <w:p w14:paraId="622C8A26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61BCC89E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3. Zwrot kosztów zakupu nowego podręcznika wynosi...............</w:t>
      </w:r>
    </w:p>
    <w:p w14:paraId="2269360F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394B9D10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24D550D2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268A523F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Podpisy członków Komisji:</w:t>
      </w:r>
    </w:p>
    <w:p w14:paraId="2381F914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1...................................</w:t>
      </w:r>
    </w:p>
    <w:p w14:paraId="4C3D44F7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2....................................</w:t>
      </w:r>
    </w:p>
    <w:p w14:paraId="658B8342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3....................................                                                </w:t>
      </w:r>
    </w:p>
    <w:p w14:paraId="3437586A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4A47A164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39074CB9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21198201" w14:textId="0A09CBD5" w:rsidR="00BD71A3" w:rsidRPr="00BD71A3" w:rsidRDefault="00BD71A3" w:rsidP="00BD71A3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                                                                                                                                          </w:t>
      </w:r>
      <w:r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p</w:t>
      </w: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odpis rodzica/opiekuna prawnego</w:t>
      </w:r>
    </w:p>
    <w:p w14:paraId="6A9D2811" w14:textId="77777777" w:rsidR="00BD71A3" w:rsidRPr="00BD71A3" w:rsidRDefault="00BD71A3" w:rsidP="00BD71A3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                                                                                                                                                                   ………………………</w:t>
      </w:r>
    </w:p>
    <w:p w14:paraId="2A170DDC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517B8A29" w14:textId="34DD7276" w:rsid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2E7CE8AB" w14:textId="08F6ACC2" w:rsid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</w:pPr>
    </w:p>
    <w:p w14:paraId="7A4E50A3" w14:textId="297865F7" w:rsid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</w:pPr>
    </w:p>
    <w:p w14:paraId="0AEC8C2D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</w:p>
    <w:p w14:paraId="0B702D8D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i/>
          <w:iCs/>
          <w:color w:val="385572"/>
          <w:sz w:val="24"/>
          <w:szCs w:val="24"/>
          <w:lang w:eastAsia="pl-PL"/>
        </w:rPr>
        <w:lastRenderedPageBreak/>
        <w:t>                                                  Załącznik nr 3</w:t>
      </w:r>
    </w:p>
    <w:p w14:paraId="699027DA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i/>
          <w:iCs/>
          <w:color w:val="385572"/>
          <w:sz w:val="24"/>
          <w:szCs w:val="24"/>
          <w:lang w:eastAsia="pl-PL"/>
        </w:rPr>
        <w:t>                                            do szkolnego regulaminu korzystania darmowych podręczników,</w:t>
      </w:r>
    </w:p>
    <w:p w14:paraId="5A55C7C9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i/>
          <w:iCs/>
          <w:color w:val="385572"/>
          <w:sz w:val="24"/>
          <w:szCs w:val="24"/>
          <w:lang w:eastAsia="pl-PL"/>
        </w:rPr>
        <w:t>                                                     materiałów edukacyjnych oraz materiałów ćwiczeniowych</w:t>
      </w:r>
    </w:p>
    <w:p w14:paraId="27DE51F2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i/>
          <w:iCs/>
          <w:color w:val="385572"/>
          <w:sz w:val="24"/>
          <w:szCs w:val="24"/>
          <w:lang w:eastAsia="pl-PL"/>
        </w:rPr>
        <w:t> </w:t>
      </w:r>
    </w:p>
    <w:p w14:paraId="16FA8849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244B040E" w14:textId="77777777" w:rsidR="00BD71A3" w:rsidRPr="00BD71A3" w:rsidRDefault="00BD71A3" w:rsidP="00BD71A3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 xml:space="preserve">                                                                                                                                                                            </w:t>
      </w:r>
      <w:proofErr w:type="gramStart"/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Manowo,…</w:t>
      </w:r>
      <w:proofErr w:type="gramEnd"/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………………</w:t>
      </w:r>
    </w:p>
    <w:p w14:paraId="6CE75504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………………………….                                                                                  </w:t>
      </w:r>
    </w:p>
    <w:p w14:paraId="01B562AF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Pieczęć szkoły</w:t>
      </w:r>
    </w:p>
    <w:p w14:paraId="26977A2A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1C3665A5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6DE620E3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30889C47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03E0145B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4679A240" w14:textId="77777777" w:rsidR="00BD71A3" w:rsidRPr="00BD71A3" w:rsidRDefault="00BD71A3" w:rsidP="00BD71A3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WEZWANIE DO ZAPŁATY</w:t>
      </w:r>
    </w:p>
    <w:p w14:paraId="43525E1F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                                                                </w:t>
      </w:r>
    </w:p>
    <w:p w14:paraId="49F1A22E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55E78D29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7EF30B00" w14:textId="77777777" w:rsidR="00BD71A3" w:rsidRDefault="00BD71A3" w:rsidP="00BD71A3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                                                                  .........................</w:t>
      </w: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...........</w:t>
      </w: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..</w:t>
      </w:r>
    </w:p>
    <w:p w14:paraId="13C41555" w14:textId="2FCA4CDA" w:rsidR="00BD71A3" w:rsidRPr="00BD71A3" w:rsidRDefault="00BD71A3" w:rsidP="00BD71A3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(imię i nazwisko,</w:t>
      </w:r>
      <w:r w:rsidRPr="00BD71A3"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  <w:t xml:space="preserve"> </w:t>
      </w:r>
    </w:p>
    <w:p w14:paraId="55C8BF88" w14:textId="4BB90365" w:rsidR="00BD71A3" w:rsidRPr="00BD71A3" w:rsidRDefault="00BD71A3" w:rsidP="00BD71A3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adres rodzica/opiekuna)</w:t>
      </w:r>
    </w:p>
    <w:p w14:paraId="1168B4BA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78EA01C2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4452668A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Na podstawie oświadczenia użyczenia podręcznika z dnia ......................., z powodu: zgubienia podręcznika/znacznego zużycia wykraczającego poza jego zwykłe używanie/zniszczenia podręcznika i wzywamy do uregulowania należnej kwoty wg podanego niżej obliczenia:</w:t>
      </w:r>
    </w:p>
    <w:p w14:paraId="283487BD" w14:textId="77777777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BD71A3">
        <w:rPr>
          <w:rFonts w:ascii="Times New Roman" w:eastAsia="Times New Roman" w:hAnsi="Times New Roman" w:cs="Times New Roman"/>
          <w:color w:val="385572"/>
          <w:sz w:val="24"/>
          <w:szCs w:val="24"/>
          <w:lang w:eastAsia="pl-PL"/>
        </w:rPr>
        <w:t> </w:t>
      </w:r>
    </w:p>
    <w:p w14:paraId="235B8B27" w14:textId="0597851E" w:rsidR="00BD71A3" w:rsidRPr="00BD71A3" w:rsidRDefault="00BD71A3" w:rsidP="00BD71A3">
      <w:pPr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</w:p>
    <w:tbl>
      <w:tblPr>
        <w:tblW w:w="0" w:type="auto"/>
        <w:tblBorders>
          <w:top w:val="single" w:sz="6" w:space="0" w:color="E7A351"/>
          <w:left w:val="single" w:sz="6" w:space="0" w:color="E7A351"/>
          <w:bottom w:val="single" w:sz="6" w:space="0" w:color="E7A351"/>
          <w:right w:val="single" w:sz="6" w:space="0" w:color="E7A351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77"/>
        <w:gridCol w:w="2268"/>
        <w:gridCol w:w="2243"/>
      </w:tblGrid>
      <w:tr w:rsidR="00BD71A3" w:rsidRPr="00BD71A3" w14:paraId="07EE356D" w14:textId="77777777" w:rsidTr="00BD71A3">
        <w:tc>
          <w:tcPr>
            <w:tcW w:w="23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E4CE654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85572"/>
                <w:sz w:val="21"/>
                <w:szCs w:val="21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color w:val="385572"/>
                <w:sz w:val="24"/>
                <w:szCs w:val="24"/>
                <w:lang w:eastAsia="pl-PL"/>
              </w:rPr>
              <w:t>Tytuł podręcznika</w:t>
            </w:r>
          </w:p>
        </w:tc>
        <w:tc>
          <w:tcPr>
            <w:tcW w:w="23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72CE481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85572"/>
                <w:sz w:val="21"/>
                <w:szCs w:val="21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color w:val="385572"/>
                <w:sz w:val="24"/>
                <w:szCs w:val="24"/>
                <w:lang w:eastAsia="pl-PL"/>
              </w:rPr>
              <w:t>Nr inwentarzowy</w:t>
            </w:r>
          </w:p>
        </w:tc>
        <w:tc>
          <w:tcPr>
            <w:tcW w:w="23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0470759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85572"/>
                <w:sz w:val="21"/>
                <w:szCs w:val="21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color w:val="385572"/>
                <w:sz w:val="24"/>
                <w:szCs w:val="24"/>
                <w:lang w:eastAsia="pl-PL"/>
              </w:rPr>
              <w:t>Wartość podręcznika</w:t>
            </w:r>
          </w:p>
        </w:tc>
        <w:tc>
          <w:tcPr>
            <w:tcW w:w="23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FF1BD0B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85572"/>
                <w:sz w:val="21"/>
                <w:szCs w:val="21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color w:val="385572"/>
                <w:sz w:val="24"/>
                <w:szCs w:val="24"/>
                <w:lang w:eastAsia="pl-PL"/>
              </w:rPr>
              <w:t>Kwota do zapłaty</w:t>
            </w:r>
          </w:p>
        </w:tc>
      </w:tr>
      <w:tr w:rsidR="00BD71A3" w:rsidRPr="00BD71A3" w14:paraId="780EFF17" w14:textId="77777777" w:rsidTr="00BD71A3">
        <w:tc>
          <w:tcPr>
            <w:tcW w:w="23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88455B0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85572"/>
                <w:sz w:val="21"/>
                <w:szCs w:val="21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color w:val="385572"/>
                <w:sz w:val="24"/>
                <w:szCs w:val="24"/>
                <w:lang w:eastAsia="pl-PL"/>
              </w:rPr>
              <w:t> </w:t>
            </w:r>
          </w:p>
          <w:p w14:paraId="67D81887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85572"/>
                <w:sz w:val="21"/>
                <w:szCs w:val="21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color w:val="385572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3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831D9D8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85572"/>
                <w:sz w:val="21"/>
                <w:szCs w:val="21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color w:val="385572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3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B7F1566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85572"/>
                <w:sz w:val="21"/>
                <w:szCs w:val="21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color w:val="385572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310" w:type="dxa"/>
            <w:tcBorders>
              <w:top w:val="single" w:sz="6" w:space="0" w:color="E7A351"/>
              <w:left w:val="single" w:sz="6" w:space="0" w:color="E7A351"/>
              <w:bottom w:val="single" w:sz="6" w:space="0" w:color="E7A351"/>
              <w:right w:val="single" w:sz="6" w:space="0" w:color="E7A351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564D368" w14:textId="77777777" w:rsidR="00BD71A3" w:rsidRPr="00BD71A3" w:rsidRDefault="00BD71A3" w:rsidP="00BD71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85572"/>
                <w:sz w:val="21"/>
                <w:szCs w:val="21"/>
                <w:lang w:eastAsia="pl-PL"/>
              </w:rPr>
            </w:pPr>
            <w:r w:rsidRPr="00BD71A3">
              <w:rPr>
                <w:rFonts w:ascii="Times New Roman" w:eastAsia="Times New Roman" w:hAnsi="Times New Roman" w:cs="Times New Roman"/>
                <w:color w:val="385572"/>
                <w:sz w:val="24"/>
                <w:szCs w:val="24"/>
                <w:lang w:eastAsia="pl-PL"/>
              </w:rPr>
              <w:t> </w:t>
            </w:r>
          </w:p>
        </w:tc>
      </w:tr>
    </w:tbl>
    <w:p w14:paraId="5C1D5F31" w14:textId="77777777" w:rsidR="00FA3887" w:rsidRPr="00BD71A3" w:rsidRDefault="00FA3887">
      <w:pPr>
        <w:rPr>
          <w:rFonts w:ascii="Times New Roman" w:hAnsi="Times New Roman" w:cs="Times New Roman"/>
        </w:rPr>
      </w:pPr>
    </w:p>
    <w:sectPr w:rsidR="00FA3887" w:rsidRPr="00BD71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1A3"/>
    <w:rsid w:val="00BD71A3"/>
    <w:rsid w:val="00FA3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38D2F"/>
  <w15:chartTrackingRefBased/>
  <w15:docId w15:val="{57219F0B-54E7-4E47-A7FD-DFFED856B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D7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1A3"/>
    <w:rPr>
      <w:b/>
      <w:bCs/>
    </w:rPr>
  </w:style>
  <w:style w:type="character" w:styleId="Uwydatnienie">
    <w:name w:val="Emphasis"/>
    <w:basedOn w:val="Domylnaczcionkaakapitu"/>
    <w:uiPriority w:val="20"/>
    <w:qFormat/>
    <w:rsid w:val="00BD71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70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9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1995</Words>
  <Characters>11972</Characters>
  <Application>Microsoft Office Word</Application>
  <DocSecurity>0</DocSecurity>
  <Lines>99</Lines>
  <Paragraphs>27</Paragraphs>
  <ScaleCrop>false</ScaleCrop>
  <Company/>
  <LinksUpToDate>false</LinksUpToDate>
  <CharactersWithSpaces>13940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Kowalska-Kowalik</dc:creator>
  <cp:keywords/>
  <dc:description/>
  <cp:lastModifiedBy>Angelika Kowalska-Kowalik</cp:lastModifiedBy>
  <cp:revision>1</cp:revision>
  <dcterms:created xsi:type="dcterms:W3CDTF">2021-02-19T15:25:00Z</dcterms:created>
  <dcterms:modified xsi:type="dcterms:W3CDTF">2021-02-19T15:34:00Z</dcterms:modified>
</cp:coreProperties>
</file>